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E3" w:rsidRPr="00D35CBE" w:rsidRDefault="00720BE3" w:rsidP="00720BE3">
      <w:pPr>
        <w:spacing w:beforeLines="100" w:afterLines="50"/>
        <w:rPr>
          <w:rFonts w:ascii="黑体" w:eastAsia="黑体" w:hint="eastAsia"/>
          <w:sz w:val="30"/>
          <w:szCs w:val="30"/>
        </w:rPr>
      </w:pPr>
      <w:r w:rsidRPr="00D35CBE">
        <w:rPr>
          <w:rFonts w:ascii="黑体" w:eastAsia="黑体" w:hint="eastAsia"/>
          <w:sz w:val="30"/>
          <w:szCs w:val="30"/>
        </w:rPr>
        <w:t>附件3</w:t>
      </w:r>
    </w:p>
    <w:p w:rsidR="00720BE3" w:rsidRPr="00D35CBE" w:rsidRDefault="00720BE3" w:rsidP="00720BE3">
      <w:pPr>
        <w:spacing w:beforeLines="100" w:afterLines="50"/>
        <w:jc w:val="center"/>
        <w:rPr>
          <w:rFonts w:ascii="方正小标宋简体" w:eastAsia="方正小标宋简体" w:hint="eastAsia"/>
          <w:sz w:val="30"/>
          <w:szCs w:val="30"/>
        </w:rPr>
      </w:pPr>
      <w:r w:rsidRPr="00D35CBE">
        <w:rPr>
          <w:rFonts w:ascii="方正小标宋简体" w:eastAsia="方正小标宋简体" w:hint="eastAsia"/>
          <w:sz w:val="30"/>
          <w:szCs w:val="30"/>
        </w:rPr>
        <w:t>学校评价指标体系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5"/>
        <w:gridCol w:w="3937"/>
        <w:gridCol w:w="958"/>
      </w:tblGrid>
      <w:tr w:rsidR="00720BE3" w:rsidTr="001B42A4">
        <w:trPr>
          <w:trHeight w:val="581"/>
          <w:jc w:val="center"/>
        </w:trPr>
        <w:tc>
          <w:tcPr>
            <w:tcW w:w="2975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指标</w:t>
            </w: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内涵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分值</w:t>
            </w:r>
          </w:p>
        </w:tc>
      </w:tr>
      <w:tr w:rsidR="00720BE3" w:rsidTr="001B42A4">
        <w:trPr>
          <w:trHeight w:val="581"/>
          <w:jc w:val="center"/>
        </w:trPr>
        <w:tc>
          <w:tcPr>
            <w:tcW w:w="2975" w:type="dxa"/>
            <w:vMerge w:val="restart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教学计划执行情况（20%）</w:t>
            </w: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课程大纲中课程内容及学时分配表述明确，课程教学按照大纲执行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20</w:t>
            </w:r>
          </w:p>
        </w:tc>
      </w:tr>
      <w:tr w:rsidR="00720BE3" w:rsidTr="001B42A4">
        <w:trPr>
          <w:trHeight w:val="581"/>
          <w:jc w:val="center"/>
        </w:trPr>
        <w:tc>
          <w:tcPr>
            <w:tcW w:w="2975" w:type="dxa"/>
            <w:vMerge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课程大纲中课程内容及学时分配表述明确，但课程教学未按大纲执行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</w:tr>
      <w:tr w:rsidR="00720BE3" w:rsidTr="001B42A4">
        <w:trPr>
          <w:trHeight w:val="581"/>
          <w:jc w:val="center"/>
        </w:trPr>
        <w:tc>
          <w:tcPr>
            <w:tcW w:w="2975" w:type="dxa"/>
            <w:vMerge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课程大纲中课程内容及学时分配表述不明确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</w:tr>
      <w:tr w:rsidR="00720BE3" w:rsidTr="001B42A4">
        <w:trPr>
          <w:trHeight w:val="581"/>
          <w:jc w:val="center"/>
        </w:trPr>
        <w:tc>
          <w:tcPr>
            <w:tcW w:w="2975" w:type="dxa"/>
            <w:vMerge w:val="restart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授课准备情况（20%）</w:t>
            </w: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教学课件制作精美，有教材、讲义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20</w:t>
            </w:r>
          </w:p>
        </w:tc>
      </w:tr>
      <w:tr w:rsidR="00720BE3" w:rsidTr="001B42A4">
        <w:trPr>
          <w:trHeight w:val="581"/>
          <w:jc w:val="center"/>
        </w:trPr>
        <w:tc>
          <w:tcPr>
            <w:tcW w:w="2975" w:type="dxa"/>
            <w:vMerge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教学课件制作一般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</w:tr>
      <w:tr w:rsidR="00720BE3" w:rsidTr="001B42A4">
        <w:trPr>
          <w:trHeight w:val="581"/>
          <w:jc w:val="center"/>
        </w:trPr>
        <w:tc>
          <w:tcPr>
            <w:tcW w:w="2975" w:type="dxa"/>
            <w:vMerge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教学课件质量差，无教材、讲义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</w:tr>
      <w:tr w:rsidR="00720BE3" w:rsidTr="001B42A4">
        <w:trPr>
          <w:trHeight w:val="581"/>
          <w:jc w:val="center"/>
        </w:trPr>
        <w:tc>
          <w:tcPr>
            <w:tcW w:w="2975" w:type="dxa"/>
            <w:vMerge w:val="restart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教学效果（20%）</w:t>
            </w: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讲授语言准确，课堂气氛好，与学生互动多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20</w:t>
            </w:r>
          </w:p>
        </w:tc>
      </w:tr>
      <w:tr w:rsidR="00720BE3" w:rsidTr="001B42A4">
        <w:trPr>
          <w:trHeight w:val="581"/>
          <w:jc w:val="center"/>
        </w:trPr>
        <w:tc>
          <w:tcPr>
            <w:tcW w:w="2975" w:type="dxa"/>
            <w:vMerge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讲授语言准确，课堂气氛平淡，与学生互动少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</w:tr>
      <w:tr w:rsidR="00720BE3" w:rsidTr="001B42A4">
        <w:trPr>
          <w:trHeight w:val="581"/>
          <w:jc w:val="center"/>
        </w:trPr>
        <w:tc>
          <w:tcPr>
            <w:tcW w:w="2975" w:type="dxa"/>
            <w:vMerge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讲授语言模糊不清，课堂气氛差，与学生无互动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</w:tr>
      <w:tr w:rsidR="00720BE3" w:rsidTr="001B42A4">
        <w:trPr>
          <w:trHeight w:val="397"/>
          <w:jc w:val="center"/>
        </w:trPr>
        <w:tc>
          <w:tcPr>
            <w:tcW w:w="2975" w:type="dxa"/>
            <w:vMerge w:val="restart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调、停课次数（20%）</w:t>
            </w: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无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20</w:t>
            </w:r>
          </w:p>
        </w:tc>
      </w:tr>
      <w:tr w:rsidR="00720BE3" w:rsidTr="001B42A4">
        <w:trPr>
          <w:trHeight w:val="397"/>
          <w:jc w:val="center"/>
        </w:trPr>
        <w:tc>
          <w:tcPr>
            <w:tcW w:w="2975" w:type="dxa"/>
            <w:vMerge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次及以下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</w:tr>
      <w:tr w:rsidR="00720BE3" w:rsidTr="001B42A4">
        <w:trPr>
          <w:trHeight w:val="400"/>
          <w:jc w:val="center"/>
        </w:trPr>
        <w:tc>
          <w:tcPr>
            <w:tcW w:w="2975" w:type="dxa"/>
            <w:vMerge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4次及以上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</w:tr>
      <w:tr w:rsidR="00720BE3" w:rsidTr="001B42A4">
        <w:trPr>
          <w:trHeight w:val="397"/>
          <w:jc w:val="center"/>
        </w:trPr>
        <w:tc>
          <w:tcPr>
            <w:tcW w:w="2975" w:type="dxa"/>
            <w:vMerge w:val="restart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教学纪律（20%）</w:t>
            </w: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教学纪律良好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20</w:t>
            </w:r>
          </w:p>
        </w:tc>
      </w:tr>
      <w:tr w:rsidR="00720BE3" w:rsidTr="001B42A4">
        <w:trPr>
          <w:trHeight w:val="397"/>
          <w:jc w:val="center"/>
        </w:trPr>
        <w:tc>
          <w:tcPr>
            <w:tcW w:w="2975" w:type="dxa"/>
            <w:vMerge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无教学事故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</w:tr>
      <w:tr w:rsidR="00720BE3" w:rsidTr="001B42A4">
        <w:trPr>
          <w:trHeight w:val="397"/>
          <w:jc w:val="center"/>
        </w:trPr>
        <w:tc>
          <w:tcPr>
            <w:tcW w:w="2975" w:type="dxa"/>
            <w:vMerge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37" w:type="dxa"/>
            <w:vAlign w:val="center"/>
          </w:tcPr>
          <w:p w:rsidR="00720BE3" w:rsidRDefault="00720BE3" w:rsidP="001B42A4">
            <w:pPr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一般教学事故</w:t>
            </w:r>
          </w:p>
        </w:tc>
        <w:tc>
          <w:tcPr>
            <w:tcW w:w="958" w:type="dxa"/>
            <w:vAlign w:val="center"/>
          </w:tcPr>
          <w:p w:rsidR="00720BE3" w:rsidRDefault="00720BE3" w:rsidP="001B42A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</w:tr>
    </w:tbl>
    <w:p w:rsidR="00720BE3" w:rsidRDefault="00720BE3" w:rsidP="00720BE3">
      <w:pPr>
        <w:spacing w:beforeLines="5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bCs/>
          <w:kern w:val="0"/>
          <w:szCs w:val="21"/>
        </w:rPr>
        <w:t>注：学校评价指标可根据教学检查实际情况进行调整。一旦出现严重教学事故，</w:t>
      </w:r>
      <w:r>
        <w:rPr>
          <w:rFonts w:ascii="仿宋_GB2312" w:eastAsia="仿宋_GB2312" w:hint="eastAsia"/>
          <w:bCs/>
          <w:szCs w:val="21"/>
        </w:rPr>
        <w:t>学校</w:t>
      </w:r>
      <w:r>
        <w:rPr>
          <w:rFonts w:ascii="仿宋_GB2312" w:eastAsia="仿宋_GB2312" w:hint="eastAsia"/>
          <w:bCs/>
          <w:kern w:val="0"/>
          <w:szCs w:val="21"/>
        </w:rPr>
        <w:t>评价部分即以零分计。</w:t>
      </w:r>
    </w:p>
    <w:p w:rsidR="002A4120" w:rsidRPr="00720BE3" w:rsidRDefault="002A4120"/>
    <w:sectPr w:rsidR="002A4120" w:rsidRPr="00720BE3">
      <w:pgSz w:w="11907" w:h="16840"/>
      <w:pgMar w:top="1440" w:right="1797" w:bottom="1440" w:left="1797" w:header="1021" w:footer="102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120" w:rsidRDefault="002A4120" w:rsidP="00720BE3">
      <w:r>
        <w:separator/>
      </w:r>
    </w:p>
  </w:endnote>
  <w:endnote w:type="continuationSeparator" w:id="1">
    <w:p w:rsidR="002A4120" w:rsidRDefault="002A4120" w:rsidP="00720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120" w:rsidRDefault="002A4120" w:rsidP="00720BE3">
      <w:r>
        <w:separator/>
      </w:r>
    </w:p>
  </w:footnote>
  <w:footnote w:type="continuationSeparator" w:id="1">
    <w:p w:rsidR="002A4120" w:rsidRDefault="002A4120" w:rsidP="00720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BE3"/>
    <w:rsid w:val="002A4120"/>
    <w:rsid w:val="0072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0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0B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0B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0B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Www.SangSan.Cn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2</cp:revision>
  <dcterms:created xsi:type="dcterms:W3CDTF">2016-05-18T07:22:00Z</dcterms:created>
  <dcterms:modified xsi:type="dcterms:W3CDTF">2016-05-18T07:22:00Z</dcterms:modified>
</cp:coreProperties>
</file>