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F1" w:rsidRPr="00F26AFF" w:rsidRDefault="009D36F1" w:rsidP="009D36F1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9D36F1" w:rsidRPr="00F26AFF" w:rsidRDefault="009D36F1" w:rsidP="009D36F1">
      <w:pPr>
        <w:pStyle w:val="1"/>
        <w:spacing w:before="156" w:after="312"/>
        <w:ind w:firstLine="1814"/>
      </w:pPr>
      <w:r>
        <w:rPr>
          <w:rFonts w:hint="eastAsia"/>
        </w:rPr>
        <w:t xml:space="preserve">   科研为主型</w:t>
      </w:r>
      <w:r w:rsidRPr="00F26AFF">
        <w:rPr>
          <w:rFonts w:hint="eastAsia"/>
        </w:rPr>
        <w:t>教师</w:t>
      </w:r>
      <w:r>
        <w:rPr>
          <w:rFonts w:hint="eastAsia"/>
        </w:rPr>
        <w:t>系列</w:t>
      </w:r>
      <w:r w:rsidRPr="00F26AFF">
        <w:rPr>
          <w:rFonts w:hint="eastAsia"/>
        </w:rPr>
        <w:t>业务条件</w:t>
      </w:r>
    </w:p>
    <w:p w:rsidR="009D36F1" w:rsidRDefault="009D36F1" w:rsidP="009D36F1">
      <w:pPr>
        <w:pStyle w:val="3"/>
        <w:spacing w:before="93" w:after="156"/>
      </w:pPr>
      <w:r>
        <w:rPr>
          <w:rFonts w:hint="eastAsia"/>
        </w:rPr>
        <w:t>一、适用范围</w:t>
      </w:r>
    </w:p>
    <w:p w:rsidR="009D36F1" w:rsidRPr="00CC6B2C" w:rsidRDefault="009D36F1" w:rsidP="009D36F1">
      <w:pPr>
        <w:ind w:left="560"/>
        <w:rPr>
          <w:rFonts w:ascii="仿宋_GB2312" w:eastAsia="仿宋_GB2312"/>
          <w:sz w:val="28"/>
          <w:szCs w:val="28"/>
        </w:rPr>
      </w:pPr>
      <w:r w:rsidRPr="00CC6B2C">
        <w:rPr>
          <w:rFonts w:ascii="仿宋_GB2312" w:eastAsia="仿宋_GB2312" w:hint="eastAsia"/>
          <w:sz w:val="28"/>
          <w:szCs w:val="28"/>
        </w:rPr>
        <w:t>本业务条件适用于各单位聘任在科研为主型教师岗位的教师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D36F1" w:rsidRPr="00F26AFF" w:rsidRDefault="009D36F1" w:rsidP="009D36F1">
      <w:pPr>
        <w:pStyle w:val="3"/>
        <w:spacing w:before="93" w:after="156"/>
      </w:pPr>
      <w:r>
        <w:rPr>
          <w:rFonts w:hint="eastAsia"/>
        </w:rPr>
        <w:t>二、</w:t>
      </w:r>
      <w:r w:rsidRPr="00F26AFF">
        <w:rPr>
          <w:rFonts w:hint="eastAsia"/>
        </w:rPr>
        <w:t>晋升助理研究员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（一）</w:t>
      </w:r>
      <w:r w:rsidRPr="00F26AFF">
        <w:rPr>
          <w:rFonts w:ascii="仿宋_GB2312" w:eastAsia="仿宋_GB2312" w:hint="eastAsia"/>
          <w:b/>
          <w:sz w:val="28"/>
          <w:szCs w:val="28"/>
        </w:rPr>
        <w:t>基本要求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对本学科、本专业具有扎实的基础知识和专业知识，了解本学科国内外研究现状和发展趋势；积极参加本学科内的各种学术报告，能熟练阅读本学科外文专业书刊；掌握本学科必要的实验技术；熟练掌握可行性研究报告、立项报告、结题报告等的书写要求与技巧；熟练掌握科技文献检索及科技查新的方法；能独立设计研究方案进行研究工作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>
        <w:rPr>
          <w:rFonts w:ascii="仿宋_GB2312" w:eastAsia="仿宋_GB2312" w:hint="eastAsia"/>
          <w:sz w:val="28"/>
          <w:szCs w:val="28"/>
        </w:rPr>
        <w:t>能</w:t>
      </w:r>
      <w:r w:rsidRPr="00F26AFF">
        <w:rPr>
          <w:rFonts w:ascii="仿宋_GB2312" w:eastAsia="仿宋_GB2312" w:hint="eastAsia"/>
          <w:sz w:val="28"/>
          <w:szCs w:val="28"/>
        </w:rPr>
        <w:t>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</w:t>
      </w:r>
      <w:r>
        <w:rPr>
          <w:rFonts w:ascii="仿宋_GB2312" w:eastAsia="仿宋_GB2312" w:hint="eastAsia"/>
          <w:sz w:val="28"/>
          <w:szCs w:val="28"/>
        </w:rPr>
        <w:t>）研究</w:t>
      </w:r>
      <w:r w:rsidRPr="00F26AFF">
        <w:rPr>
          <w:rFonts w:ascii="仿宋_GB2312" w:eastAsia="仿宋_GB2312" w:hint="eastAsia"/>
          <w:sz w:val="28"/>
          <w:szCs w:val="28"/>
        </w:rPr>
        <w:t>所</w:t>
      </w:r>
      <w:r>
        <w:rPr>
          <w:rFonts w:ascii="仿宋_GB2312" w:eastAsia="仿宋_GB2312" w:hint="eastAsia"/>
          <w:sz w:val="28"/>
          <w:szCs w:val="28"/>
        </w:rPr>
        <w:t>（室</w:t>
      </w:r>
      <w:r w:rsidRPr="00F26AFF">
        <w:rPr>
          <w:rFonts w:ascii="仿宋_GB2312" w:eastAsia="仿宋_GB2312" w:hint="eastAsia"/>
          <w:sz w:val="28"/>
          <w:szCs w:val="28"/>
        </w:rPr>
        <w:t>）分配的各项工作任务。</w:t>
      </w:r>
    </w:p>
    <w:p w:rsidR="009D36F1" w:rsidRPr="00F26AFF" w:rsidRDefault="009D36F1" w:rsidP="009D36F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主持校级以上</w:t>
      </w:r>
      <w:r w:rsidRPr="00F26AFF">
        <w:rPr>
          <w:rFonts w:ascii="仿宋_GB2312" w:eastAsia="仿宋_GB2312" w:hint="eastAsia"/>
          <w:sz w:val="28"/>
          <w:szCs w:val="28"/>
        </w:rPr>
        <w:t>科研项目1项</w:t>
      </w:r>
      <w:r>
        <w:rPr>
          <w:rFonts w:ascii="仿宋_GB2312" w:eastAsia="仿宋_GB2312" w:hint="eastAsia"/>
          <w:sz w:val="28"/>
          <w:szCs w:val="28"/>
        </w:rPr>
        <w:t>；发表收录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1篇，或</w:t>
      </w:r>
      <w:r w:rsidRPr="00F26AFF">
        <w:rPr>
          <w:rFonts w:ascii="仿宋_GB2312" w:eastAsia="仿宋_GB2312" w:hint="eastAsia"/>
          <w:sz w:val="28"/>
          <w:szCs w:val="28"/>
        </w:rPr>
        <w:t>在核心期刊</w:t>
      </w:r>
      <w:r>
        <w:rPr>
          <w:rFonts w:ascii="仿宋_GB2312" w:eastAsia="仿宋_GB2312" w:hint="eastAsia"/>
          <w:sz w:val="28"/>
          <w:szCs w:val="28"/>
        </w:rPr>
        <w:t>上公开</w:t>
      </w:r>
      <w:r w:rsidRPr="00F26AFF">
        <w:rPr>
          <w:rFonts w:ascii="仿宋_GB2312" w:eastAsia="仿宋_GB2312" w:hint="eastAsia"/>
          <w:sz w:val="28"/>
          <w:szCs w:val="28"/>
        </w:rPr>
        <w:t>发表本专业研究论文2篇</w:t>
      </w:r>
      <w:r>
        <w:rPr>
          <w:rFonts w:ascii="仿宋_GB2312" w:eastAsia="仿宋_GB2312" w:hint="eastAsia"/>
          <w:sz w:val="28"/>
          <w:szCs w:val="28"/>
        </w:rPr>
        <w:t>以上。</w:t>
      </w:r>
    </w:p>
    <w:p w:rsidR="009D36F1" w:rsidRPr="00F26AFF" w:rsidRDefault="009D36F1" w:rsidP="009D36F1">
      <w:pPr>
        <w:pStyle w:val="3"/>
        <w:spacing w:before="93" w:after="156"/>
      </w:pPr>
      <w:r>
        <w:rPr>
          <w:rFonts w:hint="eastAsia"/>
        </w:rPr>
        <w:t>三</w:t>
      </w:r>
      <w:r w:rsidRPr="00F26AFF">
        <w:rPr>
          <w:rFonts w:hint="eastAsia"/>
        </w:rPr>
        <w:t>、晋升副研究员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（一）</w:t>
      </w:r>
      <w:r w:rsidRPr="00F26AFF">
        <w:rPr>
          <w:rFonts w:ascii="仿宋_GB2312" w:eastAsia="仿宋_GB2312" w:hint="eastAsia"/>
          <w:b/>
          <w:sz w:val="28"/>
          <w:szCs w:val="28"/>
        </w:rPr>
        <w:t>基本要求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熟悉本学科国内外研究现状和发展趋势；积极参加本学科国内外的各种学术交流活动；积极参加科学研究工作，具有完整规范的科研立项报告、阶段总结、结题报告等相关材料；指导或协助指导过青年教师或研究生；积极承担本科生的</w:t>
      </w:r>
      <w:r>
        <w:rPr>
          <w:rFonts w:ascii="仿宋_GB2312" w:eastAsia="仿宋_GB2312" w:hint="eastAsia"/>
          <w:sz w:val="28"/>
          <w:szCs w:val="28"/>
        </w:rPr>
        <w:t>专业课或</w:t>
      </w:r>
      <w:r w:rsidRPr="00F26AFF">
        <w:rPr>
          <w:rFonts w:ascii="仿宋_GB2312" w:eastAsia="仿宋_GB2312" w:hint="eastAsia"/>
          <w:sz w:val="28"/>
          <w:szCs w:val="28"/>
        </w:rPr>
        <w:t>专题讲座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积极参与实验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室建设和学科建设工作；任现职以来，主持省部级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科研项目1项；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所</w:t>
      </w:r>
      <w:r>
        <w:rPr>
          <w:rFonts w:ascii="仿宋_GB2312" w:eastAsia="仿宋_GB2312" w:hint="eastAsia"/>
          <w:sz w:val="28"/>
          <w:szCs w:val="28"/>
        </w:rPr>
        <w:t>）、教研</w:t>
      </w:r>
      <w:r w:rsidRPr="00F26AFF">
        <w:rPr>
          <w:rFonts w:ascii="仿宋_GB2312" w:eastAsia="仿宋_GB2312" w:hint="eastAsia"/>
          <w:sz w:val="28"/>
          <w:szCs w:val="28"/>
        </w:rPr>
        <w:t xml:space="preserve">室分配的各项工作任务。 </w:t>
      </w:r>
    </w:p>
    <w:p w:rsidR="009D36F1" w:rsidRPr="00F26AFF" w:rsidRDefault="009D36F1" w:rsidP="009D36F1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9D36F1" w:rsidRPr="00CC6911" w:rsidRDefault="009D36F1" w:rsidP="009D36F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之二（其中1～3条中满足1条，4～6条中满足1条）：</w:t>
      </w:r>
    </w:p>
    <w:p w:rsidR="009D36F1" w:rsidRPr="002937D3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4篇。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篇，其中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篇，其中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1篇，并</w:t>
      </w:r>
      <w:r w:rsidRPr="00F26AFF">
        <w:rPr>
          <w:rFonts w:ascii="仿宋_GB2312" w:eastAsia="仿宋_GB2312" w:hint="eastAsia"/>
          <w:sz w:val="28"/>
          <w:szCs w:val="28"/>
        </w:rPr>
        <w:t>撰写1</w:t>
      </w:r>
      <w:r>
        <w:rPr>
          <w:rFonts w:ascii="仿宋_GB2312" w:eastAsia="仿宋_GB2312" w:hint="eastAsia"/>
          <w:sz w:val="28"/>
          <w:szCs w:val="28"/>
        </w:rPr>
        <w:t>0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学术著作或教材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.获省部级以上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或哲学社会科学奖1项（三等奖第1名，二等奖前3名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</w:t>
      </w:r>
      <w:r>
        <w:rPr>
          <w:rFonts w:ascii="仿宋_GB2312" w:eastAsia="仿宋_GB2312" w:hint="eastAsia"/>
          <w:sz w:val="28"/>
          <w:szCs w:val="28"/>
        </w:rPr>
        <w:t>名；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国家奖获奖证书持有者）。</w:t>
      </w:r>
    </w:p>
    <w:p w:rsidR="009D36F1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本人的研究成果被写入省级（行业）标准；或</w:t>
      </w:r>
      <w:r w:rsidRPr="00F26AFF">
        <w:rPr>
          <w:rFonts w:ascii="仿宋_GB2312" w:eastAsia="仿宋_GB2312" w:hint="eastAsia"/>
          <w:sz w:val="28"/>
          <w:szCs w:val="28"/>
        </w:rPr>
        <w:t>培育国家审定品种1个（前</w:t>
      </w: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名）；或培育省审定品种1个以上（前2</w:t>
      </w:r>
      <w:r>
        <w:rPr>
          <w:rFonts w:ascii="仿宋_GB2312" w:eastAsia="仿宋_GB2312" w:hint="eastAsia"/>
          <w:sz w:val="28"/>
          <w:szCs w:val="28"/>
        </w:rPr>
        <w:t>名）；或获得已转让的国家专利1件以上，转让经费40万元以上（以财务到帐数据为准）。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主持国家级</w:t>
      </w:r>
      <w:r w:rsidRPr="00F26AFF">
        <w:rPr>
          <w:rFonts w:ascii="仿宋_GB2312" w:eastAsia="仿宋_GB2312" w:hint="eastAsia"/>
          <w:sz w:val="28"/>
          <w:szCs w:val="28"/>
        </w:rPr>
        <w:t>科研项目</w:t>
      </w:r>
      <w:r>
        <w:rPr>
          <w:rFonts w:ascii="仿宋_GB2312" w:eastAsia="仿宋_GB2312" w:hint="eastAsia"/>
          <w:sz w:val="28"/>
          <w:szCs w:val="28"/>
        </w:rPr>
        <w:t>1项；</w:t>
      </w:r>
      <w:r w:rsidRPr="00F26AFF">
        <w:rPr>
          <w:rFonts w:ascii="仿宋_GB2312" w:eastAsia="仿宋_GB2312" w:hint="eastAsia"/>
          <w:sz w:val="28"/>
          <w:szCs w:val="28"/>
        </w:rPr>
        <w:t>或主持省部级科研项目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10</w:t>
      </w:r>
      <w:r w:rsidRPr="00F26AFF">
        <w:rPr>
          <w:rFonts w:ascii="仿宋_GB2312" w:eastAsia="仿宋_GB2312" w:hint="eastAsia"/>
          <w:sz w:val="28"/>
          <w:szCs w:val="28"/>
        </w:rPr>
        <w:t>0万元</w:t>
      </w:r>
      <w:r>
        <w:rPr>
          <w:rFonts w:ascii="仿宋_GB2312" w:eastAsia="仿宋_GB2312" w:hint="eastAsia"/>
          <w:sz w:val="28"/>
          <w:szCs w:val="28"/>
        </w:rPr>
        <w:t>以上（</w:t>
      </w:r>
      <w:r w:rsidRPr="00F26AFF">
        <w:rPr>
          <w:rFonts w:ascii="仿宋_GB2312" w:eastAsia="仿宋_GB2312" w:hint="eastAsia"/>
          <w:sz w:val="28"/>
          <w:szCs w:val="28"/>
        </w:rPr>
        <w:t>人文社科类</w:t>
      </w:r>
      <w:r>
        <w:rPr>
          <w:rFonts w:ascii="仿宋_GB2312" w:eastAsia="仿宋_GB2312" w:hint="eastAsia"/>
          <w:sz w:val="28"/>
          <w:szCs w:val="28"/>
        </w:rPr>
        <w:t>30</w:t>
      </w:r>
      <w:r w:rsidRPr="00F26AFF">
        <w:rPr>
          <w:rFonts w:ascii="仿宋_GB2312" w:eastAsia="仿宋_GB2312" w:hint="eastAsia"/>
          <w:sz w:val="28"/>
          <w:szCs w:val="28"/>
        </w:rPr>
        <w:t>万元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F26AFF" w:rsidRDefault="009D36F1" w:rsidP="009D36F1">
      <w:pPr>
        <w:pStyle w:val="3"/>
        <w:spacing w:before="93" w:after="156"/>
      </w:pPr>
      <w:r>
        <w:rPr>
          <w:rFonts w:hint="eastAsia"/>
        </w:rPr>
        <w:t>四</w:t>
      </w:r>
      <w:r w:rsidRPr="00F26AFF">
        <w:rPr>
          <w:rFonts w:hint="eastAsia"/>
        </w:rPr>
        <w:t>、晋升研究员</w:t>
      </w:r>
    </w:p>
    <w:p w:rsidR="009D36F1" w:rsidRPr="00F26AFF" w:rsidRDefault="009D36F1" w:rsidP="009D36F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任现职期间，积极参与实验室建设和学科建设，指导或协助指导过青年教师或研究生；积极承担本科生的</w:t>
      </w:r>
      <w:r>
        <w:rPr>
          <w:rFonts w:ascii="仿宋_GB2312" w:eastAsia="仿宋_GB2312" w:hint="eastAsia"/>
          <w:sz w:val="28"/>
          <w:szCs w:val="28"/>
        </w:rPr>
        <w:t>专业课或</w:t>
      </w:r>
      <w:r w:rsidRPr="00F26AFF">
        <w:rPr>
          <w:rFonts w:ascii="仿宋_GB2312" w:eastAsia="仿宋_GB2312" w:hint="eastAsia"/>
          <w:sz w:val="28"/>
          <w:szCs w:val="28"/>
        </w:rPr>
        <w:t>专题讲座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为本科生或研究生开设实验仪器操作或实验技术开发方面的课程，能够运用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最新的科研成果指导本科教学或研究生教学；积极瞄准本学科国际前沿问题展开研究，主持</w:t>
      </w:r>
      <w:r>
        <w:rPr>
          <w:rFonts w:ascii="仿宋_GB2312" w:eastAsia="仿宋_GB2312" w:hint="eastAsia"/>
          <w:sz w:val="28"/>
          <w:szCs w:val="28"/>
        </w:rPr>
        <w:t>国家级项目1项或</w:t>
      </w:r>
      <w:r w:rsidRPr="00F26AFF">
        <w:rPr>
          <w:rFonts w:ascii="仿宋_GB2312" w:eastAsia="仿宋_GB2312" w:hint="eastAsia"/>
          <w:sz w:val="28"/>
          <w:szCs w:val="28"/>
        </w:rPr>
        <w:t>省部级科研项目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项；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</w:t>
      </w:r>
      <w:r>
        <w:rPr>
          <w:rFonts w:ascii="仿宋_GB2312" w:eastAsia="仿宋_GB2312" w:hint="eastAsia"/>
          <w:sz w:val="28"/>
          <w:szCs w:val="28"/>
        </w:rPr>
        <w:t>、所）、教研室</w:t>
      </w:r>
      <w:r w:rsidRPr="00F26AFF">
        <w:rPr>
          <w:rFonts w:ascii="仿宋_GB2312" w:eastAsia="仿宋_GB2312" w:hint="eastAsia"/>
          <w:sz w:val="28"/>
          <w:szCs w:val="28"/>
        </w:rPr>
        <w:t>分配的各项工作任务。</w:t>
      </w:r>
    </w:p>
    <w:p w:rsidR="009D36F1" w:rsidRPr="00F26AFF" w:rsidRDefault="009D36F1" w:rsidP="009D36F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9D36F1" w:rsidRPr="00D4543F" w:rsidRDefault="009D36F1" w:rsidP="009D36F1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之二（其中1～3条中满足1条，4～6条中满足1条）：</w:t>
      </w:r>
    </w:p>
    <w:p w:rsidR="009D36F1" w:rsidRPr="00C51DCC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6篇。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.在核心期刊发表与本专业相关的科研论文</w:t>
      </w:r>
      <w:r>
        <w:rPr>
          <w:rFonts w:ascii="仿宋_GB2312" w:eastAsia="仿宋_GB2312" w:hint="eastAsia"/>
          <w:sz w:val="28"/>
          <w:szCs w:val="28"/>
        </w:rPr>
        <w:t>10</w:t>
      </w:r>
      <w:r w:rsidRPr="00F26AFF">
        <w:rPr>
          <w:rFonts w:ascii="仿宋_GB2312" w:eastAsia="仿宋_GB2312" w:hint="eastAsia"/>
          <w:sz w:val="28"/>
          <w:szCs w:val="28"/>
        </w:rPr>
        <w:t>篇，其中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4篇。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8篇，</w:t>
      </w:r>
      <w:r w:rsidRPr="00F26AFF">
        <w:rPr>
          <w:rFonts w:ascii="仿宋_GB2312" w:eastAsia="仿宋_GB2312" w:hint="eastAsia"/>
          <w:sz w:val="28"/>
          <w:szCs w:val="28"/>
        </w:rPr>
        <w:t>其中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3篇，并</w:t>
      </w:r>
      <w:r w:rsidRPr="00F26AFF">
        <w:rPr>
          <w:rFonts w:ascii="仿宋_GB2312" w:eastAsia="仿宋_GB2312" w:hint="eastAsia"/>
          <w:sz w:val="28"/>
          <w:szCs w:val="28"/>
        </w:rPr>
        <w:t>撰写</w:t>
      </w:r>
      <w:r>
        <w:rPr>
          <w:rFonts w:ascii="仿宋_GB2312" w:eastAsia="仿宋_GB2312" w:hint="eastAsia"/>
          <w:sz w:val="28"/>
          <w:szCs w:val="28"/>
        </w:rPr>
        <w:t>15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学术著作或教材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.获得</w:t>
      </w:r>
      <w:r>
        <w:rPr>
          <w:rFonts w:ascii="仿宋_GB2312" w:eastAsia="仿宋_GB2312" w:hint="eastAsia"/>
          <w:sz w:val="28"/>
          <w:szCs w:val="28"/>
        </w:rPr>
        <w:t>省部</w:t>
      </w:r>
      <w:r w:rsidRPr="00F26AFF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科技成果奖或哲学社会科学奖1项（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二等奖第1名，</w:t>
      </w:r>
      <w:r w:rsidRPr="002C312E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；国家级</w:t>
      </w:r>
      <w:r w:rsidRPr="00F26AFF">
        <w:rPr>
          <w:rFonts w:ascii="仿宋_GB2312" w:eastAsia="仿宋_GB2312" w:hint="eastAsia"/>
          <w:sz w:val="28"/>
          <w:szCs w:val="28"/>
        </w:rPr>
        <w:t>二等奖前</w:t>
      </w: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</w:t>
      </w: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5664B0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本人的研究成果被写入国家（行业）标准；或</w:t>
      </w:r>
      <w:r w:rsidRPr="00F26AFF">
        <w:rPr>
          <w:rFonts w:ascii="仿宋_GB2312" w:eastAsia="仿宋_GB2312" w:hint="eastAsia"/>
          <w:sz w:val="28"/>
          <w:szCs w:val="28"/>
        </w:rPr>
        <w:t>培育国家审定品种</w:t>
      </w:r>
      <w:r>
        <w:rPr>
          <w:rFonts w:ascii="仿宋_GB2312" w:eastAsia="仿宋_GB2312" w:hint="eastAsia"/>
          <w:sz w:val="28"/>
          <w:szCs w:val="28"/>
        </w:rPr>
        <w:t>2个（前3名）；或获得已转让的国家专利1件以上，转让经费80万元以上（以财务到帐数据为准）。</w:t>
      </w:r>
    </w:p>
    <w:p w:rsidR="009D36F1" w:rsidRPr="00F26AFF" w:rsidRDefault="009D36F1" w:rsidP="009D36F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Pr="00F26AFF">
        <w:rPr>
          <w:rFonts w:ascii="仿宋_GB2312" w:eastAsia="仿宋_GB2312" w:hint="eastAsia"/>
          <w:sz w:val="28"/>
          <w:szCs w:val="28"/>
        </w:rPr>
        <w:t>主持国家级科研项目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项；或主持</w:t>
      </w:r>
      <w:r>
        <w:rPr>
          <w:rFonts w:ascii="仿宋_GB2312" w:eastAsia="仿宋_GB2312" w:hint="eastAsia"/>
          <w:sz w:val="28"/>
          <w:szCs w:val="28"/>
        </w:rPr>
        <w:t>国家级科研项目1项且主持</w:t>
      </w:r>
      <w:r w:rsidRPr="00F26AFF">
        <w:rPr>
          <w:rFonts w:ascii="仿宋_GB2312" w:eastAsia="仿宋_GB2312" w:hint="eastAsia"/>
          <w:sz w:val="28"/>
          <w:szCs w:val="28"/>
        </w:rPr>
        <w:t>省部级科研项目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200万元以上（</w:t>
      </w:r>
      <w:r w:rsidRPr="00F26AFF">
        <w:rPr>
          <w:rFonts w:ascii="仿宋_GB2312" w:eastAsia="仿宋_GB2312" w:hint="eastAsia"/>
          <w:sz w:val="28"/>
          <w:szCs w:val="28"/>
        </w:rPr>
        <w:t>人文社科类</w:t>
      </w:r>
      <w:r>
        <w:rPr>
          <w:rFonts w:ascii="仿宋_GB2312" w:eastAsia="仿宋_GB2312" w:hint="eastAsia"/>
          <w:sz w:val="28"/>
          <w:szCs w:val="28"/>
        </w:rPr>
        <w:t>60</w:t>
      </w:r>
      <w:r w:rsidRPr="00F26AFF">
        <w:rPr>
          <w:rFonts w:ascii="仿宋_GB2312" w:eastAsia="仿宋_GB2312" w:hint="eastAsia"/>
          <w:sz w:val="28"/>
          <w:szCs w:val="28"/>
        </w:rPr>
        <w:t>万元以上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9D36F1" w:rsidRPr="00E81827" w:rsidRDefault="009D36F1" w:rsidP="009D36F1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B8" w:rsidRDefault="008407B8" w:rsidP="009D36F1">
      <w:r>
        <w:separator/>
      </w:r>
    </w:p>
  </w:endnote>
  <w:endnote w:type="continuationSeparator" w:id="0">
    <w:p w:rsidR="008407B8" w:rsidRDefault="008407B8" w:rsidP="009D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B8" w:rsidRDefault="008407B8" w:rsidP="009D36F1">
      <w:r>
        <w:separator/>
      </w:r>
    </w:p>
  </w:footnote>
  <w:footnote w:type="continuationSeparator" w:id="0">
    <w:p w:rsidR="008407B8" w:rsidRDefault="008407B8" w:rsidP="009D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63"/>
    <w:rsid w:val="00541463"/>
    <w:rsid w:val="008407B8"/>
    <w:rsid w:val="009D36F1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3166EF-1E64-455B-9D31-96734C71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9D36F1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9D36F1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6F1"/>
    <w:rPr>
      <w:sz w:val="18"/>
      <w:szCs w:val="18"/>
    </w:rPr>
  </w:style>
  <w:style w:type="character" w:customStyle="1" w:styleId="1Char">
    <w:name w:val="标题 1 Char"/>
    <w:basedOn w:val="a0"/>
    <w:link w:val="1"/>
    <w:rsid w:val="009D36F1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9D36F1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2016-10-11T09:55:00Z</dcterms:created>
  <dcterms:modified xsi:type="dcterms:W3CDTF">2016-10-11T09:55:00Z</dcterms:modified>
</cp:coreProperties>
</file>