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8829CD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333FF2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</w:tr>
      <w:tr w:rsidR="0087486D" w:rsidTr="008829CD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33FF2" w:rsidRPr="00333FF2" w:rsidRDefault="00333FF2" w:rsidP="00333FF2">
            <w:pPr>
              <w:autoSpaceDE w:val="0"/>
              <w:autoSpaceDN w:val="0"/>
              <w:rPr>
                <w:kern w:val="0"/>
                <w:sz w:val="24"/>
              </w:rPr>
            </w:pPr>
            <w:r w:rsidRPr="00333FF2">
              <w:rPr>
                <w:rFonts w:hint="eastAsia"/>
                <w:kern w:val="0"/>
                <w:sz w:val="24"/>
              </w:rPr>
              <w:t>邀请人：</w:t>
            </w:r>
            <w:r w:rsidRPr="00333FF2">
              <w:rPr>
                <w:rFonts w:hint="eastAsia"/>
                <w:kern w:val="0"/>
                <w:sz w:val="24"/>
              </w:rPr>
              <w:t>Denis Loustau</w:t>
            </w:r>
            <w:r w:rsidR="00DC4647" w:rsidRPr="00333FF2">
              <w:rPr>
                <w:rFonts w:hint="eastAsia"/>
                <w:kern w:val="0"/>
                <w:sz w:val="24"/>
              </w:rPr>
              <w:t>（高级研究员）</w:t>
            </w:r>
          </w:p>
          <w:p w:rsidR="00333FF2" w:rsidRPr="00333FF2" w:rsidRDefault="00333FF2" w:rsidP="00333FF2">
            <w:pPr>
              <w:autoSpaceDE w:val="0"/>
              <w:autoSpaceDN w:val="0"/>
              <w:rPr>
                <w:kern w:val="0"/>
                <w:sz w:val="24"/>
              </w:rPr>
            </w:pPr>
            <w:r w:rsidRPr="00333FF2">
              <w:rPr>
                <w:rFonts w:hint="eastAsia"/>
                <w:kern w:val="0"/>
                <w:sz w:val="24"/>
              </w:rPr>
              <w:t>单位：</w:t>
            </w:r>
            <w:r w:rsidRPr="00333FF2">
              <w:rPr>
                <w:rFonts w:hint="eastAsia"/>
                <w:kern w:val="0"/>
                <w:sz w:val="24"/>
              </w:rPr>
              <w:t xml:space="preserve">Institut Nattional de la Recherche Agronomic </w:t>
            </w:r>
            <w:r w:rsidRPr="00333FF2">
              <w:rPr>
                <w:rFonts w:hint="eastAsia"/>
                <w:kern w:val="0"/>
                <w:sz w:val="24"/>
              </w:rPr>
              <w:t>（法国农业科学院）</w:t>
            </w:r>
          </w:p>
          <w:p w:rsidR="0087486D" w:rsidRDefault="00333FF2" w:rsidP="00333FF2">
            <w:pPr>
              <w:autoSpaceDE w:val="0"/>
              <w:autoSpaceDN w:val="0"/>
              <w:rPr>
                <w:kern w:val="0"/>
                <w:sz w:val="24"/>
              </w:rPr>
            </w:pPr>
            <w:r w:rsidRPr="00333FF2">
              <w:rPr>
                <w:rFonts w:hint="eastAsia"/>
                <w:kern w:val="0"/>
                <w:sz w:val="24"/>
              </w:rPr>
              <w:t xml:space="preserve">Centre de Recherche de Bordeaux-Aquitaine </w:t>
            </w:r>
            <w:r w:rsidRPr="00333FF2">
              <w:rPr>
                <w:rFonts w:hint="eastAsia"/>
                <w:kern w:val="0"/>
                <w:sz w:val="24"/>
              </w:rPr>
              <w:t>（波尔多研究中心）</w:t>
            </w:r>
          </w:p>
        </w:tc>
      </w:tr>
      <w:tr w:rsidR="0087486D" w:rsidTr="008829CD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33FF2" w:rsidRPr="00333FF2" w:rsidRDefault="00333FF2" w:rsidP="00333FF2">
            <w:pPr>
              <w:autoSpaceDE w:val="0"/>
              <w:autoSpaceDN w:val="0"/>
              <w:rPr>
                <w:kern w:val="0"/>
                <w:sz w:val="24"/>
              </w:rPr>
            </w:pPr>
            <w:r w:rsidRPr="00333FF2">
              <w:rPr>
                <w:rFonts w:hint="eastAsia"/>
                <w:kern w:val="0"/>
                <w:sz w:val="24"/>
              </w:rPr>
              <w:t>交流国家自然科学基金面上项目“黄土高原干旱半干旱区退耕还草对</w:t>
            </w:r>
            <w:r w:rsidRPr="00333FF2">
              <w:rPr>
                <w:rFonts w:hint="eastAsia"/>
                <w:kern w:val="0"/>
                <w:sz w:val="24"/>
              </w:rPr>
              <w:t>N2O</w:t>
            </w:r>
            <w:r w:rsidRPr="00333FF2">
              <w:rPr>
                <w:rFonts w:hint="eastAsia"/>
                <w:kern w:val="0"/>
                <w:sz w:val="24"/>
              </w:rPr>
              <w:t>和</w:t>
            </w:r>
            <w:r w:rsidRPr="00333FF2">
              <w:rPr>
                <w:rFonts w:hint="eastAsia"/>
                <w:kern w:val="0"/>
                <w:sz w:val="24"/>
              </w:rPr>
              <w:t>NO</w:t>
            </w:r>
            <w:r w:rsidRPr="00333FF2">
              <w:rPr>
                <w:rFonts w:hint="eastAsia"/>
                <w:kern w:val="0"/>
                <w:sz w:val="24"/>
              </w:rPr>
              <w:t>排放的影响”的部分研究结果，讨论农田土壤氮素气体排放和减排。</w:t>
            </w:r>
          </w:p>
          <w:p w:rsidR="0087486D" w:rsidRDefault="00333FF2" w:rsidP="001017E6">
            <w:pPr>
              <w:autoSpaceDE w:val="0"/>
              <w:autoSpaceDN w:val="0"/>
              <w:rPr>
                <w:kern w:val="0"/>
                <w:sz w:val="24"/>
              </w:rPr>
            </w:pPr>
            <w:r w:rsidRPr="00333FF2">
              <w:rPr>
                <w:rFonts w:hint="eastAsia"/>
                <w:kern w:val="0"/>
                <w:sz w:val="24"/>
              </w:rPr>
              <w:t>在法国农业科学院波尔多研究中心做报告</w:t>
            </w:r>
            <w:r w:rsidRPr="00333FF2">
              <w:rPr>
                <w:rFonts w:hint="eastAsia"/>
                <w:kern w:val="0"/>
                <w:sz w:val="24"/>
              </w:rPr>
              <w:t>1</w:t>
            </w:r>
            <w:r w:rsidRPr="00333FF2">
              <w:rPr>
                <w:rFonts w:hint="eastAsia"/>
                <w:kern w:val="0"/>
                <w:sz w:val="24"/>
              </w:rPr>
              <w:t>次，</w:t>
            </w:r>
            <w:r w:rsidR="001017E6">
              <w:rPr>
                <w:rFonts w:hint="eastAsia"/>
                <w:kern w:val="0"/>
                <w:sz w:val="24"/>
              </w:rPr>
              <w:t>参与</w:t>
            </w:r>
            <w:r w:rsidRPr="00333FF2">
              <w:rPr>
                <w:rFonts w:hint="eastAsia"/>
                <w:kern w:val="0"/>
                <w:sz w:val="24"/>
              </w:rPr>
              <w:t>野外试验</w:t>
            </w:r>
            <w:r w:rsidR="001017E6">
              <w:rPr>
                <w:rFonts w:hint="eastAsia"/>
                <w:kern w:val="0"/>
                <w:sz w:val="24"/>
              </w:rPr>
              <w:t>，学习仪器操作和数据处理</w:t>
            </w:r>
            <w:r w:rsidRPr="00333FF2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87486D" w:rsidTr="008829CD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333FF2" w:rsidP="001017E6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法国，</w:t>
            </w:r>
            <w:r w:rsidRPr="00333FF2">
              <w:rPr>
                <w:rFonts w:hint="eastAsia"/>
                <w:kern w:val="0"/>
                <w:sz w:val="24"/>
              </w:rPr>
              <w:t>2018</w:t>
            </w:r>
            <w:r w:rsidRPr="00333FF2">
              <w:rPr>
                <w:rFonts w:hint="eastAsia"/>
                <w:kern w:val="0"/>
                <w:sz w:val="24"/>
              </w:rPr>
              <w:t>年</w:t>
            </w:r>
            <w:r w:rsidRPr="00333FF2">
              <w:rPr>
                <w:rFonts w:hint="eastAsia"/>
                <w:kern w:val="0"/>
                <w:sz w:val="24"/>
              </w:rPr>
              <w:t>11</w:t>
            </w:r>
            <w:r w:rsidRPr="00333FF2">
              <w:rPr>
                <w:rFonts w:hint="eastAsia"/>
                <w:kern w:val="0"/>
                <w:sz w:val="24"/>
              </w:rPr>
              <w:t>月</w:t>
            </w:r>
            <w:r w:rsidRPr="00333FF2">
              <w:rPr>
                <w:rFonts w:hint="eastAsia"/>
                <w:kern w:val="0"/>
                <w:sz w:val="24"/>
              </w:rPr>
              <w:t>5</w:t>
            </w:r>
            <w:r w:rsidRPr="00333FF2">
              <w:rPr>
                <w:rFonts w:hint="eastAsia"/>
                <w:kern w:val="0"/>
                <w:sz w:val="24"/>
              </w:rPr>
              <w:t>日至</w:t>
            </w:r>
            <w:r w:rsidRPr="00333FF2">
              <w:rPr>
                <w:rFonts w:hint="eastAsia"/>
                <w:kern w:val="0"/>
                <w:sz w:val="24"/>
              </w:rPr>
              <w:t>2018</w:t>
            </w:r>
            <w:r w:rsidRPr="00333FF2">
              <w:rPr>
                <w:rFonts w:hint="eastAsia"/>
                <w:kern w:val="0"/>
                <w:sz w:val="24"/>
              </w:rPr>
              <w:t>年</w:t>
            </w:r>
            <w:r w:rsidRPr="00333FF2">
              <w:rPr>
                <w:rFonts w:hint="eastAsia"/>
                <w:kern w:val="0"/>
                <w:sz w:val="24"/>
              </w:rPr>
              <w:t>11</w:t>
            </w:r>
            <w:r w:rsidRPr="00333FF2">
              <w:rPr>
                <w:rFonts w:hint="eastAsia"/>
                <w:kern w:val="0"/>
                <w:sz w:val="24"/>
              </w:rPr>
              <w:t>月</w:t>
            </w:r>
            <w:r w:rsidR="001017E6">
              <w:rPr>
                <w:rFonts w:hint="eastAsia"/>
                <w:kern w:val="0"/>
                <w:sz w:val="24"/>
              </w:rPr>
              <w:t>10</w:t>
            </w:r>
            <w:r w:rsidRPr="00333FF2"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>，共计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天，访问</w:t>
            </w:r>
            <w:r w:rsidRPr="00333FF2">
              <w:rPr>
                <w:rFonts w:hint="eastAsia"/>
                <w:kern w:val="0"/>
                <w:sz w:val="24"/>
              </w:rPr>
              <w:t>法国农业科学院</w:t>
            </w:r>
            <w:r w:rsidRPr="00333FF2">
              <w:rPr>
                <w:rFonts w:hint="eastAsia"/>
                <w:kern w:val="0"/>
                <w:sz w:val="24"/>
              </w:rPr>
              <w:t>Denis Loustau</w:t>
            </w:r>
            <w:r>
              <w:rPr>
                <w:rFonts w:hint="eastAsia"/>
                <w:kern w:val="0"/>
                <w:sz w:val="24"/>
              </w:rPr>
              <w:t>研究员实验室</w:t>
            </w:r>
          </w:p>
        </w:tc>
      </w:tr>
      <w:tr w:rsidR="0087486D" w:rsidTr="008829CD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B46DE1" w:rsidP="008829CD">
            <w:pPr>
              <w:autoSpaceDE w:val="0"/>
              <w:autoSpaceDN w:val="0"/>
              <w:rPr>
                <w:kern w:val="0"/>
                <w:sz w:val="24"/>
              </w:rPr>
            </w:pPr>
            <w:r w:rsidRPr="00B46DE1">
              <w:rPr>
                <w:rFonts w:hint="eastAsia"/>
                <w:kern w:val="0"/>
                <w:sz w:val="24"/>
              </w:rPr>
              <w:t>住宿费、伙食费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B46DE1">
              <w:rPr>
                <w:rFonts w:hint="eastAsia"/>
                <w:kern w:val="0"/>
                <w:sz w:val="24"/>
              </w:rPr>
              <w:t>公杂费、境外交通费、签证及境外保险费、国际段机票费由科研经费支出</w:t>
            </w:r>
            <w:bookmarkStart w:id="0" w:name="_GoBack"/>
            <w:bookmarkEnd w:id="0"/>
          </w:p>
        </w:tc>
      </w:tr>
      <w:tr w:rsidR="0087486D" w:rsidTr="008829CD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 w:rsidR="00B46DE1">
              <w:rPr>
                <w:rFonts w:ascii="宋体" w:cs="宋体" w:hint="eastAsia"/>
                <w:color w:val="000000"/>
                <w:kern w:val="0"/>
                <w:sz w:val="24"/>
              </w:rPr>
              <w:t>科研</w:t>
            </w:r>
            <w:r w:rsidR="00333FF2">
              <w:rPr>
                <w:rFonts w:ascii="宋体" w:cs="宋体" w:hint="eastAsia"/>
                <w:color w:val="000000"/>
                <w:kern w:val="0"/>
                <w:sz w:val="24"/>
              </w:rPr>
              <w:t>经费</w:t>
            </w:r>
          </w:p>
        </w:tc>
      </w:tr>
      <w:tr w:rsidR="0087486D" w:rsidTr="008829CD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8829C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333FF2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顾江新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33FF2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33FF2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333FF2">
        <w:rPr>
          <w:rFonts w:ascii="宋体" w:hAnsi="宋体" w:hint="eastAsia"/>
          <w:color w:val="000000"/>
          <w:sz w:val="24"/>
        </w:rPr>
        <w:t>2018</w:t>
      </w:r>
      <w:r w:rsidRPr="00246D5C">
        <w:rPr>
          <w:rFonts w:ascii="宋体" w:hAnsi="宋体"/>
          <w:color w:val="000000"/>
          <w:sz w:val="24"/>
        </w:rPr>
        <w:t>年</w:t>
      </w:r>
      <w:r w:rsidR="00333FF2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333FF2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333FF2">
        <w:rPr>
          <w:rFonts w:ascii="宋体" w:hAnsi="宋体" w:hint="eastAsia"/>
          <w:color w:val="000000"/>
          <w:sz w:val="24"/>
        </w:rPr>
        <w:t>2018</w:t>
      </w:r>
      <w:r w:rsidRPr="00246D5C">
        <w:rPr>
          <w:rFonts w:ascii="宋体" w:hAnsi="宋体"/>
          <w:color w:val="000000"/>
          <w:sz w:val="24"/>
        </w:rPr>
        <w:t>年</w:t>
      </w:r>
      <w:r w:rsidR="00333FF2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C33D03">
        <w:rPr>
          <w:rFonts w:ascii="宋体" w:hAnsi="宋体" w:hint="eastAsia"/>
          <w:color w:val="000000"/>
          <w:sz w:val="24"/>
        </w:rPr>
        <w:t>13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</w:t>
      </w:r>
      <w:r w:rsidR="00333FF2" w:rsidRPr="00333FF2">
        <w:rPr>
          <w:rFonts w:ascii="宋体" w:hAnsi="宋体" w:hint="eastAsia"/>
          <w:color w:val="000000"/>
          <w:sz w:val="24"/>
          <w:u w:val="single"/>
        </w:rPr>
        <w:t>学院党政办公室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   </w:t>
      </w:r>
      <w:r w:rsidR="00B560A8">
        <w:rPr>
          <w:rFonts w:ascii="宋体" w:hAnsi="宋体" w:hint="eastAsia"/>
          <w:color w:val="000000"/>
          <w:sz w:val="24"/>
        </w:rPr>
        <w:t>2018</w:t>
      </w:r>
      <w:r w:rsidRPr="00246D5C">
        <w:rPr>
          <w:rFonts w:ascii="宋体" w:hAnsi="宋体"/>
          <w:color w:val="000000"/>
          <w:sz w:val="24"/>
        </w:rPr>
        <w:t>年</w:t>
      </w:r>
      <w:r w:rsidR="00B560A8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B560A8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sectPr w:rsidR="0087486D" w:rsidSect="00923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580" w:rsidRDefault="002A3580" w:rsidP="0087486D">
      <w:r>
        <w:separator/>
      </w:r>
    </w:p>
  </w:endnote>
  <w:endnote w:type="continuationSeparator" w:id="0">
    <w:p w:rsidR="002A3580" w:rsidRDefault="002A3580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580" w:rsidRDefault="002A3580" w:rsidP="0087486D">
      <w:r>
        <w:separator/>
      </w:r>
    </w:p>
  </w:footnote>
  <w:footnote w:type="continuationSeparator" w:id="0">
    <w:p w:rsidR="002A3580" w:rsidRDefault="002A3580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4456"/>
    <w:rsid w:val="0002633F"/>
    <w:rsid w:val="001017E6"/>
    <w:rsid w:val="002A3580"/>
    <w:rsid w:val="002D15C6"/>
    <w:rsid w:val="00333FF2"/>
    <w:rsid w:val="0087486D"/>
    <w:rsid w:val="008F2B16"/>
    <w:rsid w:val="0092313C"/>
    <w:rsid w:val="00B46DE1"/>
    <w:rsid w:val="00B560A8"/>
    <w:rsid w:val="00C33D03"/>
    <w:rsid w:val="00DC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Company>Sky123.Org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李平</cp:lastModifiedBy>
  <cp:revision>7</cp:revision>
  <dcterms:created xsi:type="dcterms:W3CDTF">2018-09-07T01:59:00Z</dcterms:created>
  <dcterms:modified xsi:type="dcterms:W3CDTF">2018-09-07T06:54:00Z</dcterms:modified>
</cp:coreProperties>
</file>