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关于组织我校学生参加第十七届中国手绘艺术设计大赛的通知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中国手绘艺术设计大赛旨在推广手绘在设计中的运用，提升手绘表现的艺术性，并为广大设计师、在校学生及业余爱好者提供交流、展示与切磋的平台。该竞赛目前已成功举办16届，在行业及高校教育中具有较强的影响力。为遴选优秀作品代表我校参加第十七届中国手绘艺术设计大赛，现面向全校学生进行作品征集，有关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一、参赛对象及要求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我校在校全日制本科生及研究生，均可参赛。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二、参赛类别及要求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（一）参赛作品类别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(1)设计表现类：该类别主要包括在校学生专业课程中的作业。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(2)写生类：该类别包括建筑、室内、景观及其它类别等写生作品。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以上两组作品表现手法不限，水彩、水粉、铅笔、粉笔、马克笔、钢笔等均可。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（二）参赛要求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(1)参赛展板资料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作品为手绘稿的电子扫描版，由参赛者在不超过590mm×820mm版心幅面范围内（竖式/横式构图均可，分辨率300dpi以上）自行编排，此幅面范围内的画作可为独幅或联幅作品。如联幅作品，最多不得超过4幅，且内容要有连贯性，合计为一件作品。如送交多个项目参评，请将同一项目的展板资料存储在同一文件夹下，文件夹及文件以项目名称命名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(2)可以个人或多人合作参赛，合作参赛总人数不得超过三人。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(3)请勿在作品正面署名。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(4)请勿必保留原件手绘稿。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三、大赛安排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（一）报名及创作时间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自本通知发布之日开始，截止日期为2020年9月05日。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（二）作品提交时间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提交规格为电子版的作品，发送至竞赛专用邮箱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"mailto:yishushejidasai@126.com" </w:instrTex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t>yishushejidasai@126.com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,作品提交截止日期为2020年9月05日24:00。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由学校组织评委进行初审，遴选优秀作品代表我校参加全国大赛。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四、奖励办法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凡报名并成功提交作品的参赛学生，均可根据《西北农林科技大学本科生创新创业与素质教育学分管理办法》记入创新创业与素质教育学分。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大赛联系人：王怀雨（QQ：1961315810）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大赛校内QQ交流群:725447365（参赛同学入群请修改备注名：学院+年级+专业+姓名，并及时关注相关通知）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大赛校内专用邮箱：yishushejidasai@126.com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风景园林艺术学院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2020-08-20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335E3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2020-08-21T07:43:31Z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