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1" w:after="0" w:afterAutospacing="1"/>
        <w:ind w:left="0" w:right="0" w:firstLine="0"/>
        <w:jc w:val="center"/>
        <w:rPr>
          <w:rFonts w:ascii="方正小标宋简体" w:hAnsi="方正小标宋简体" w:eastAsia="方正小标宋简体" w:cs="方正小标宋简体"/>
          <w:i w:val="0"/>
          <w:caps w:val="0"/>
          <w:color w:val="000000"/>
          <w:spacing w:val="0"/>
          <w:sz w:val="44"/>
          <w:szCs w:val="44"/>
        </w:rPr>
      </w:pPr>
      <w:bookmarkStart w:id="0" w:name="%E6%A0%87%E9%A2%98"/>
      <w:r>
        <w:rPr>
          <w:rFonts w:hint="default" w:ascii="方正小标宋简体" w:hAnsi="方正小标宋简体" w:eastAsia="方正小标宋简体" w:cs="方正小标宋简体"/>
          <w:i w:val="0"/>
          <w:caps w:val="0"/>
          <w:color w:val="000000"/>
          <w:spacing w:val="0"/>
          <w:sz w:val="44"/>
          <w:szCs w:val="44"/>
        </w:rPr>
        <w:t>关于印发《西北农林科技大学全日制普通</w:t>
      </w:r>
      <w:bookmarkEnd w:id="0"/>
    </w:p>
    <w:p>
      <w:pPr>
        <w:pStyle w:val="2"/>
        <w:keepNext w:val="0"/>
        <w:keepLines w:val="0"/>
        <w:widowControl/>
        <w:suppressLineNumbers w:val="0"/>
        <w:spacing w:before="0" w:beforeAutospacing="1" w:after="0" w:afterAutospacing="1"/>
        <w:ind w:left="0" w:right="0" w:firstLine="0"/>
        <w:jc w:val="center"/>
        <w:rPr>
          <w:rFonts w:hint="default" w:ascii="方正小标宋简体" w:hAnsi="方正小标宋简体" w:eastAsia="方正小标宋简体" w:cs="方正小标宋简体"/>
          <w:i w:val="0"/>
          <w:caps w:val="0"/>
          <w:color w:val="000000"/>
          <w:spacing w:val="0"/>
          <w:sz w:val="44"/>
          <w:szCs w:val="44"/>
        </w:rPr>
      </w:pPr>
      <w:r>
        <w:rPr>
          <w:rFonts w:hint="default" w:ascii="方正小标宋简体" w:hAnsi="方正小标宋简体" w:eastAsia="方正小标宋简体" w:cs="方正小标宋简体"/>
          <w:i w:val="0"/>
          <w:caps w:val="0"/>
          <w:color w:val="000000"/>
          <w:spacing w:val="0"/>
          <w:sz w:val="44"/>
          <w:szCs w:val="44"/>
        </w:rPr>
        <w:t>本科生辅修专业管理办法》的通知</w:t>
      </w:r>
    </w:p>
    <w:p>
      <w:pPr>
        <w:pStyle w:val="2"/>
        <w:keepNext w:val="0"/>
        <w:keepLines w:val="0"/>
        <w:widowControl/>
        <w:suppressLineNumbers w:val="0"/>
        <w:spacing w:before="0" w:beforeAutospacing="1" w:after="0" w:afterAutospacing="1"/>
        <w:ind w:left="0" w:right="0" w:firstLine="0"/>
        <w:jc w:val="both"/>
        <w:rPr>
          <w:rFonts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各学院（系、部、所）、机关处室、直属（附属）单位：</w:t>
      </w:r>
    </w:p>
    <w:p>
      <w:pPr>
        <w:pStyle w:val="2"/>
        <w:keepNext w:val="0"/>
        <w:keepLines w:val="0"/>
        <w:widowControl/>
        <w:suppressLineNumbers w:val="0"/>
        <w:spacing w:before="0" w:beforeAutospacing="1" w:after="0" w:afterAutospacing="1"/>
        <w:ind w:left="0" w:right="0" w:firstLine="64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《西北农林科技大学全日制普通本科生辅修专业管理办法》已经2020年8月27日校长办公会研究通过，现予以印发，请遵照执行。</w:t>
      </w:r>
    </w:p>
    <w:p>
      <w:pPr>
        <w:pStyle w:val="2"/>
        <w:keepNext w:val="0"/>
        <w:keepLines w:val="0"/>
        <w:widowControl/>
        <w:suppressLineNumbers w:val="0"/>
        <w:spacing w:before="0" w:beforeAutospacing="1" w:after="0" w:afterAutospacing="1"/>
        <w:ind w:left="0" w:right="0" w:firstLine="64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西北农林科技大学</w:t>
      </w:r>
    </w:p>
    <w:p>
      <w:pPr>
        <w:pStyle w:val="2"/>
        <w:keepNext w:val="0"/>
        <w:keepLines w:val="0"/>
        <w:widowControl/>
        <w:suppressLineNumbers w:val="0"/>
        <w:spacing w:before="0" w:beforeAutospacing="1" w:after="0" w:afterAutospacing="1"/>
        <w:ind w:left="0" w:right="0" w:firstLine="5685"/>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2020年8月31日</w:t>
      </w:r>
    </w:p>
    <w:p>
      <w:pPr>
        <w:pStyle w:val="2"/>
        <w:keepNext w:val="0"/>
        <w:keepLines w:val="0"/>
        <w:widowControl/>
        <w:suppressLineNumbers w:val="0"/>
        <w:spacing w:before="0" w:beforeAutospacing="1" w:after="0" w:afterAutospacing="1"/>
        <w:ind w:left="0" w:right="0" w:firstLine="0"/>
        <w:jc w:val="center"/>
        <w:rPr>
          <w:rFonts w:ascii="方正小标宋简体" w:hAnsi="方正小标宋简体" w:eastAsia="方正小标宋简体" w:cs="方正小标宋简体"/>
          <w:i w:val="0"/>
          <w:caps w:val="0"/>
          <w:color w:val="000000"/>
          <w:spacing w:val="0"/>
          <w:sz w:val="44"/>
          <w:szCs w:val="44"/>
        </w:rPr>
      </w:pPr>
      <w:r>
        <w:rPr>
          <w:rFonts w:hint="default" w:ascii="方正小标宋简体" w:hAnsi="方正小标宋简体" w:eastAsia="方正小标宋简体" w:cs="方正小标宋简体"/>
          <w:i w:val="0"/>
          <w:caps w:val="0"/>
          <w:color w:val="000000"/>
          <w:spacing w:val="0"/>
          <w:sz w:val="44"/>
          <w:szCs w:val="44"/>
        </w:rPr>
        <w:t>西北农林科技大学</w:t>
      </w:r>
    </w:p>
    <w:p>
      <w:pPr>
        <w:pStyle w:val="2"/>
        <w:keepNext w:val="0"/>
        <w:keepLines w:val="0"/>
        <w:widowControl/>
        <w:suppressLineNumbers w:val="0"/>
        <w:spacing w:before="0" w:beforeAutospacing="1" w:after="0" w:afterAutospacing="1"/>
        <w:ind w:left="0" w:right="0" w:firstLine="0"/>
        <w:jc w:val="center"/>
        <w:rPr>
          <w:rFonts w:hint="default" w:ascii="方正小标宋简体" w:hAnsi="方正小标宋简体" w:eastAsia="方正小标宋简体" w:cs="方正小标宋简体"/>
          <w:i w:val="0"/>
          <w:caps w:val="0"/>
          <w:color w:val="000000"/>
          <w:spacing w:val="0"/>
          <w:sz w:val="44"/>
          <w:szCs w:val="44"/>
        </w:rPr>
      </w:pPr>
      <w:r>
        <w:rPr>
          <w:rFonts w:hint="default" w:ascii="方正小标宋简体" w:hAnsi="方正小标宋简体" w:eastAsia="方正小标宋简体" w:cs="方正小标宋简体"/>
          <w:i w:val="0"/>
          <w:caps w:val="0"/>
          <w:color w:val="000000"/>
          <w:spacing w:val="0"/>
          <w:sz w:val="44"/>
          <w:szCs w:val="44"/>
        </w:rPr>
        <w:t>全日制普通本科生辅修专业管理办法</w:t>
      </w:r>
    </w:p>
    <w:p>
      <w:pPr>
        <w:pStyle w:val="2"/>
        <w:keepNext w:val="0"/>
        <w:keepLines w:val="0"/>
        <w:widowControl/>
        <w:suppressLineNumbers w:val="0"/>
        <w:spacing w:before="0" w:beforeAutospacing="1" w:after="0" w:afterAutospacing="1"/>
        <w:ind w:left="0" w:right="0" w:firstLine="660"/>
        <w:jc w:val="both"/>
        <w:rPr>
          <w:rFonts w:hint="eastAsia" w:ascii="仿宋" w:hAnsi="仿宋" w:eastAsia="仿宋" w:cs="仿宋"/>
          <w:i w:val="0"/>
          <w:caps w:val="0"/>
          <w:color w:val="000000"/>
          <w:spacing w:val="0"/>
          <w:sz w:val="32"/>
          <w:szCs w:val="32"/>
        </w:rPr>
      </w:pPr>
      <w:r>
        <w:rPr>
          <w:rFonts w:hint="eastAsia" w:ascii="仿宋" w:hAnsi="仿宋" w:eastAsia="仿宋" w:cs="仿宋"/>
          <w:b/>
          <w:i w:val="0"/>
          <w:caps w:val="0"/>
          <w:color w:val="000000"/>
          <w:spacing w:val="0"/>
          <w:sz w:val="32"/>
          <w:szCs w:val="32"/>
        </w:rPr>
        <w:t>第一条</w:t>
      </w:r>
      <w:r>
        <w:rPr>
          <w:rFonts w:hint="eastAsia" w:ascii="仿宋" w:hAnsi="仿宋" w:eastAsia="仿宋" w:cs="仿宋"/>
          <w:i w:val="0"/>
          <w:caps w:val="0"/>
          <w:color w:val="000000"/>
          <w:spacing w:val="0"/>
          <w:sz w:val="32"/>
          <w:szCs w:val="32"/>
        </w:rPr>
        <w:t> 为适应国家经济社会发展对跨学科复合型专业人才的需求，满足学生多元化、个性化发展的需要，学校决定开设辅修专业。为规范全日制普通本科生辅修专业（以下简称辅修专业）的管理，根据《普通高等学校学生管理规定》、《西北农林科技大学本科生学籍管理办法》，结合学校实际，特制定本办法。</w:t>
      </w:r>
    </w:p>
    <w:p>
      <w:pPr>
        <w:pStyle w:val="2"/>
        <w:keepNext w:val="0"/>
        <w:keepLines w:val="0"/>
        <w:widowControl/>
        <w:suppressLineNumbers w:val="0"/>
        <w:spacing w:before="0" w:beforeAutospacing="1" w:after="0" w:afterAutospacing="1"/>
        <w:ind w:left="0" w:right="0" w:firstLine="634"/>
        <w:jc w:val="both"/>
        <w:rPr>
          <w:rFonts w:hint="eastAsia" w:ascii="仿宋" w:hAnsi="仿宋" w:eastAsia="仿宋" w:cs="仿宋"/>
          <w:i w:val="0"/>
          <w:caps w:val="0"/>
          <w:color w:val="000000"/>
          <w:spacing w:val="0"/>
          <w:sz w:val="32"/>
          <w:szCs w:val="32"/>
        </w:rPr>
      </w:pPr>
      <w:r>
        <w:rPr>
          <w:rFonts w:hint="eastAsia" w:ascii="仿宋" w:hAnsi="仿宋" w:eastAsia="仿宋" w:cs="仿宋"/>
          <w:b/>
          <w:i w:val="0"/>
          <w:caps w:val="0"/>
          <w:color w:val="000000"/>
          <w:spacing w:val="0"/>
          <w:sz w:val="32"/>
          <w:szCs w:val="32"/>
        </w:rPr>
        <w:t>第二条</w:t>
      </w:r>
      <w:r>
        <w:rPr>
          <w:rFonts w:hint="eastAsia" w:ascii="仿宋" w:hAnsi="仿宋" w:eastAsia="仿宋" w:cs="仿宋"/>
          <w:i w:val="0"/>
          <w:caps w:val="0"/>
          <w:color w:val="000000"/>
          <w:spacing w:val="0"/>
          <w:sz w:val="32"/>
          <w:szCs w:val="32"/>
        </w:rPr>
        <w:t> 各学院（系）根据师资力量、教学条件和学生需求情况，开设辅修专业。辅修专业培养方案需经开设学院（系）教授委员会审核，由学校教学指导专门委员会审定通过后方可实施。辅修专业招生名额和招生简章需报教务处核定后公布。</w:t>
      </w:r>
    </w:p>
    <w:p>
      <w:pPr>
        <w:pStyle w:val="2"/>
        <w:keepNext w:val="0"/>
        <w:keepLines w:val="0"/>
        <w:widowControl/>
        <w:suppressLineNumbers w:val="0"/>
        <w:spacing w:before="0" w:beforeAutospacing="1" w:after="0" w:afterAutospacing="1"/>
        <w:ind w:left="0" w:right="0" w:firstLine="660"/>
        <w:jc w:val="both"/>
        <w:rPr>
          <w:rFonts w:hint="eastAsia" w:ascii="仿宋" w:hAnsi="仿宋" w:eastAsia="仿宋" w:cs="仿宋"/>
          <w:i w:val="0"/>
          <w:caps w:val="0"/>
          <w:color w:val="000000"/>
          <w:spacing w:val="0"/>
          <w:sz w:val="32"/>
          <w:szCs w:val="32"/>
        </w:rPr>
      </w:pPr>
      <w:r>
        <w:rPr>
          <w:rFonts w:hint="eastAsia" w:ascii="仿宋" w:hAnsi="仿宋" w:eastAsia="仿宋" w:cs="仿宋"/>
          <w:b/>
          <w:i w:val="0"/>
          <w:caps w:val="0"/>
          <w:color w:val="000000"/>
          <w:spacing w:val="0"/>
          <w:sz w:val="32"/>
          <w:szCs w:val="32"/>
        </w:rPr>
        <w:t>第三条</w:t>
      </w:r>
      <w:r>
        <w:rPr>
          <w:rFonts w:hint="eastAsia" w:ascii="仿宋" w:hAnsi="仿宋" w:eastAsia="仿宋" w:cs="仿宋"/>
          <w:i w:val="0"/>
          <w:caps w:val="0"/>
          <w:color w:val="000000"/>
          <w:spacing w:val="0"/>
          <w:sz w:val="32"/>
          <w:szCs w:val="32"/>
        </w:rPr>
        <w:t> 辅修专业实行学分制管理，总学分控制在25-30学分之间，</w:t>
      </w:r>
      <w:bookmarkStart w:id="1" w:name="_Hlk48320726"/>
      <w:r>
        <w:rPr>
          <w:rFonts w:hint="eastAsia" w:ascii="仿宋" w:hAnsi="仿宋" w:eastAsia="仿宋" w:cs="仿宋"/>
          <w:i w:val="0"/>
          <w:caps w:val="0"/>
          <w:color w:val="000000"/>
          <w:spacing w:val="0"/>
          <w:sz w:val="32"/>
          <w:szCs w:val="32"/>
        </w:rPr>
        <w:t>课程设置以学科基础课和专业课为主，可适当增加实践环节。</w:t>
      </w:r>
      <w:bookmarkEnd w:id="1"/>
    </w:p>
    <w:p>
      <w:pPr>
        <w:pStyle w:val="2"/>
        <w:keepNext w:val="0"/>
        <w:keepLines w:val="0"/>
        <w:widowControl/>
        <w:suppressLineNumbers w:val="0"/>
        <w:spacing w:before="0" w:beforeAutospacing="1" w:after="0" w:afterAutospacing="1"/>
        <w:ind w:left="0" w:right="0" w:firstLine="645"/>
        <w:jc w:val="both"/>
        <w:rPr>
          <w:rFonts w:hint="eastAsia" w:ascii="仿宋" w:hAnsi="仿宋" w:eastAsia="仿宋" w:cs="仿宋"/>
          <w:i w:val="0"/>
          <w:caps w:val="0"/>
          <w:color w:val="000000"/>
          <w:spacing w:val="0"/>
          <w:sz w:val="32"/>
          <w:szCs w:val="32"/>
        </w:rPr>
      </w:pPr>
      <w:r>
        <w:rPr>
          <w:rFonts w:hint="eastAsia" w:ascii="仿宋" w:hAnsi="仿宋" w:eastAsia="仿宋" w:cs="仿宋"/>
          <w:b/>
          <w:i w:val="0"/>
          <w:caps w:val="0"/>
          <w:color w:val="000000"/>
          <w:spacing w:val="0"/>
          <w:sz w:val="32"/>
          <w:szCs w:val="32"/>
        </w:rPr>
        <w:t>第四条</w:t>
      </w:r>
      <w:r>
        <w:rPr>
          <w:rFonts w:hint="eastAsia" w:ascii="仿宋" w:hAnsi="仿宋" w:eastAsia="仿宋" w:cs="仿宋"/>
          <w:i w:val="0"/>
          <w:caps w:val="0"/>
          <w:color w:val="000000"/>
          <w:spacing w:val="0"/>
          <w:sz w:val="32"/>
          <w:szCs w:val="32"/>
        </w:rPr>
        <w:t> 学生报名条件：</w:t>
      </w:r>
    </w:p>
    <w:p>
      <w:pPr>
        <w:pStyle w:val="2"/>
        <w:keepNext w:val="0"/>
        <w:keepLines w:val="0"/>
        <w:widowControl/>
        <w:suppressLineNumbers w:val="0"/>
        <w:spacing w:before="0" w:beforeAutospacing="1" w:after="0" w:afterAutospacing="1"/>
        <w:ind w:left="0" w:right="0" w:firstLine="645"/>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333333"/>
          <w:spacing w:val="0"/>
          <w:sz w:val="32"/>
          <w:szCs w:val="32"/>
        </w:rPr>
        <w:t>（一）</w:t>
      </w:r>
      <w:r>
        <w:rPr>
          <w:rFonts w:hint="eastAsia" w:ascii="仿宋" w:hAnsi="仿宋" w:eastAsia="仿宋" w:cs="仿宋"/>
          <w:i w:val="0"/>
          <w:caps w:val="0"/>
          <w:color w:val="000000"/>
          <w:spacing w:val="0"/>
          <w:sz w:val="32"/>
          <w:szCs w:val="32"/>
        </w:rPr>
        <w:t>全日制普通本科在校二年级学生，修满主修专业第一年的全部课程且无不及格记录，学分成绩在70分及以上；</w:t>
      </w:r>
    </w:p>
    <w:p>
      <w:pPr>
        <w:pStyle w:val="2"/>
        <w:keepNext w:val="0"/>
        <w:keepLines w:val="0"/>
        <w:widowControl/>
        <w:suppressLineNumbers w:val="0"/>
        <w:spacing w:before="0" w:beforeAutospacing="1" w:after="0" w:afterAutospacing="1"/>
        <w:ind w:left="0" w:right="0" w:firstLine="645"/>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（二）学生所选辅修专业原则上应与主修专业在本科专业目录中不属于同一专业类。</w:t>
      </w:r>
    </w:p>
    <w:p>
      <w:pPr>
        <w:pStyle w:val="2"/>
        <w:keepNext w:val="0"/>
        <w:keepLines w:val="0"/>
        <w:widowControl/>
        <w:suppressLineNumbers w:val="0"/>
        <w:spacing w:before="0" w:beforeAutospacing="1" w:after="0" w:afterAutospacing="1"/>
        <w:ind w:left="0" w:right="0" w:firstLine="645"/>
        <w:jc w:val="both"/>
        <w:rPr>
          <w:rFonts w:hint="eastAsia" w:ascii="仿宋" w:hAnsi="仿宋" w:eastAsia="仿宋" w:cs="仿宋"/>
          <w:i w:val="0"/>
          <w:caps w:val="0"/>
          <w:color w:val="000000"/>
          <w:spacing w:val="0"/>
          <w:sz w:val="32"/>
          <w:szCs w:val="32"/>
        </w:rPr>
      </w:pPr>
      <w:r>
        <w:rPr>
          <w:rFonts w:hint="eastAsia" w:ascii="仿宋" w:hAnsi="仿宋" w:eastAsia="仿宋" w:cs="仿宋"/>
          <w:b/>
          <w:i w:val="0"/>
          <w:caps w:val="0"/>
          <w:color w:val="000000"/>
          <w:spacing w:val="0"/>
          <w:sz w:val="32"/>
          <w:szCs w:val="32"/>
        </w:rPr>
        <w:t>第五条</w:t>
      </w:r>
      <w:r>
        <w:rPr>
          <w:rFonts w:hint="eastAsia" w:ascii="仿宋" w:hAnsi="仿宋" w:eastAsia="仿宋" w:cs="仿宋"/>
          <w:i w:val="0"/>
          <w:caps w:val="0"/>
          <w:color w:val="000000"/>
          <w:spacing w:val="0"/>
          <w:sz w:val="32"/>
          <w:szCs w:val="32"/>
        </w:rPr>
        <w:t> 辅修专业招生程序：</w:t>
      </w:r>
    </w:p>
    <w:p>
      <w:pPr>
        <w:pStyle w:val="2"/>
        <w:keepNext w:val="0"/>
        <w:keepLines w:val="0"/>
        <w:widowControl/>
        <w:suppressLineNumbers w:val="0"/>
        <w:spacing w:before="0" w:beforeAutospacing="1" w:after="0" w:afterAutospacing="1"/>
        <w:ind w:left="0" w:right="0" w:firstLine="645"/>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（一）学生申请。符合报名条件且有意修读辅修专业的学生在规定时间内，填写《西北农林科技大学辅修专业申请表》，经所在学院（系）</w:t>
      </w:r>
      <w:r>
        <w:rPr>
          <w:rFonts w:hint="eastAsia" w:ascii="仿宋" w:hAnsi="仿宋" w:eastAsia="仿宋" w:cs="仿宋"/>
          <w:i w:val="0"/>
          <w:caps w:val="0"/>
          <w:color w:val="333333"/>
          <w:spacing w:val="0"/>
          <w:sz w:val="32"/>
          <w:szCs w:val="32"/>
        </w:rPr>
        <w:t>资格初审后提交辅修专业开设</w:t>
      </w:r>
      <w:r>
        <w:rPr>
          <w:rFonts w:hint="eastAsia" w:ascii="仿宋" w:hAnsi="仿宋" w:eastAsia="仿宋" w:cs="仿宋"/>
          <w:i w:val="0"/>
          <w:caps w:val="0"/>
          <w:color w:val="000000"/>
          <w:spacing w:val="0"/>
          <w:sz w:val="32"/>
          <w:szCs w:val="32"/>
        </w:rPr>
        <w:t>学院（系）报名；</w:t>
      </w:r>
    </w:p>
    <w:p>
      <w:pPr>
        <w:pStyle w:val="2"/>
        <w:keepNext w:val="0"/>
        <w:keepLines w:val="0"/>
        <w:widowControl/>
        <w:suppressLineNumbers w:val="0"/>
        <w:spacing w:before="0" w:beforeAutospacing="1" w:after="0" w:afterAutospacing="1"/>
        <w:ind w:left="0" w:right="0" w:firstLine="645"/>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（二）审核备案。辅修专业开设学院（系）对报名学生进行复审，择优选拔，并将录取名单报</w:t>
      </w:r>
      <w:r>
        <w:rPr>
          <w:rFonts w:hint="eastAsia" w:ascii="仿宋" w:hAnsi="仿宋" w:eastAsia="仿宋" w:cs="仿宋"/>
          <w:i w:val="0"/>
          <w:caps w:val="0"/>
          <w:color w:val="333333"/>
          <w:spacing w:val="0"/>
          <w:sz w:val="32"/>
          <w:szCs w:val="32"/>
        </w:rPr>
        <w:t>教务处</w:t>
      </w:r>
      <w:r>
        <w:rPr>
          <w:rFonts w:hint="eastAsia" w:ascii="仿宋" w:hAnsi="仿宋" w:eastAsia="仿宋" w:cs="仿宋"/>
          <w:i w:val="0"/>
          <w:caps w:val="0"/>
          <w:color w:val="000000"/>
          <w:spacing w:val="0"/>
          <w:sz w:val="32"/>
          <w:szCs w:val="32"/>
        </w:rPr>
        <w:t>备案。</w:t>
      </w:r>
    </w:p>
    <w:p>
      <w:pPr>
        <w:pStyle w:val="2"/>
        <w:keepNext w:val="0"/>
        <w:keepLines w:val="0"/>
        <w:widowControl/>
        <w:suppressLineNumbers w:val="0"/>
        <w:spacing w:before="0" w:beforeAutospacing="1" w:after="0" w:afterAutospacing="1"/>
        <w:ind w:left="0" w:right="0" w:firstLine="660"/>
        <w:jc w:val="both"/>
        <w:rPr>
          <w:rFonts w:hint="eastAsia" w:ascii="仿宋" w:hAnsi="仿宋" w:eastAsia="仿宋" w:cs="仿宋"/>
          <w:i w:val="0"/>
          <w:caps w:val="0"/>
          <w:color w:val="000000"/>
          <w:spacing w:val="0"/>
          <w:sz w:val="32"/>
          <w:szCs w:val="32"/>
        </w:rPr>
      </w:pPr>
      <w:r>
        <w:rPr>
          <w:rFonts w:hint="eastAsia" w:ascii="仿宋" w:hAnsi="仿宋" w:eastAsia="仿宋" w:cs="仿宋"/>
          <w:b/>
          <w:i w:val="0"/>
          <w:caps w:val="0"/>
          <w:color w:val="000000"/>
          <w:spacing w:val="0"/>
          <w:sz w:val="32"/>
          <w:szCs w:val="32"/>
        </w:rPr>
        <w:t>第六条</w:t>
      </w:r>
      <w:r>
        <w:rPr>
          <w:rFonts w:hint="eastAsia" w:ascii="仿宋" w:hAnsi="仿宋" w:eastAsia="仿宋" w:cs="仿宋"/>
          <w:i w:val="0"/>
          <w:caps w:val="0"/>
          <w:color w:val="000000"/>
          <w:spacing w:val="0"/>
          <w:sz w:val="32"/>
          <w:szCs w:val="32"/>
        </w:rPr>
        <w:t> 辅修专业由开设学院（系）组织教学，可采取单独编班、插班听课等形式。为避免与主修课程冲突，单独编班教学可安排在夏季学期或假期进行。</w:t>
      </w:r>
    </w:p>
    <w:p>
      <w:pPr>
        <w:pStyle w:val="2"/>
        <w:keepNext w:val="0"/>
        <w:keepLines w:val="0"/>
        <w:widowControl/>
        <w:suppressLineNumbers w:val="0"/>
        <w:spacing w:before="0" w:beforeAutospacing="1" w:after="0" w:afterAutospacing="1"/>
        <w:ind w:left="0" w:right="0" w:firstLine="660"/>
        <w:jc w:val="both"/>
        <w:rPr>
          <w:rFonts w:hint="eastAsia" w:ascii="仿宋" w:hAnsi="仿宋" w:eastAsia="仿宋" w:cs="仿宋"/>
          <w:i w:val="0"/>
          <w:caps w:val="0"/>
          <w:color w:val="000000"/>
          <w:spacing w:val="0"/>
          <w:sz w:val="32"/>
          <w:szCs w:val="32"/>
        </w:rPr>
      </w:pPr>
      <w:r>
        <w:rPr>
          <w:rFonts w:hint="eastAsia" w:ascii="仿宋" w:hAnsi="仿宋" w:eastAsia="仿宋" w:cs="仿宋"/>
          <w:b/>
          <w:i w:val="0"/>
          <w:caps w:val="0"/>
          <w:color w:val="000000"/>
          <w:spacing w:val="0"/>
          <w:sz w:val="32"/>
          <w:szCs w:val="32"/>
        </w:rPr>
        <w:t>第七条</w:t>
      </w:r>
      <w:r>
        <w:rPr>
          <w:rFonts w:hint="eastAsia" w:ascii="仿宋" w:hAnsi="仿宋" w:eastAsia="仿宋" w:cs="仿宋"/>
          <w:i w:val="0"/>
          <w:caps w:val="0"/>
          <w:color w:val="000000"/>
          <w:spacing w:val="0"/>
          <w:sz w:val="32"/>
          <w:szCs w:val="32"/>
        </w:rPr>
        <w:t> 学生通过学校认可的在线教学平台或以其他方式修读辅修专业培养方案中相同课程，成绩合格，由本人申请，经辅修专业开设学院（系）认定后，取得该门课程学分。</w:t>
      </w:r>
    </w:p>
    <w:p>
      <w:pPr>
        <w:pStyle w:val="2"/>
        <w:keepNext w:val="0"/>
        <w:keepLines w:val="0"/>
        <w:widowControl/>
        <w:suppressLineNumbers w:val="0"/>
        <w:spacing w:before="0" w:beforeAutospacing="1" w:after="0" w:afterAutospacing="1"/>
        <w:ind w:left="0" w:right="0" w:firstLine="660"/>
        <w:jc w:val="both"/>
        <w:rPr>
          <w:rFonts w:hint="eastAsia" w:ascii="仿宋" w:hAnsi="仿宋" w:eastAsia="仿宋" w:cs="仿宋"/>
          <w:i w:val="0"/>
          <w:caps w:val="0"/>
          <w:color w:val="000000"/>
          <w:spacing w:val="0"/>
          <w:sz w:val="32"/>
          <w:szCs w:val="32"/>
        </w:rPr>
      </w:pPr>
      <w:r>
        <w:rPr>
          <w:rFonts w:hint="eastAsia" w:ascii="仿宋" w:hAnsi="仿宋" w:eastAsia="仿宋" w:cs="仿宋"/>
          <w:b/>
          <w:i w:val="0"/>
          <w:caps w:val="0"/>
          <w:color w:val="000000"/>
          <w:spacing w:val="0"/>
          <w:sz w:val="32"/>
          <w:szCs w:val="32"/>
        </w:rPr>
        <w:t>第八条</w:t>
      </w:r>
      <w:r>
        <w:rPr>
          <w:rFonts w:hint="eastAsia" w:ascii="仿宋" w:hAnsi="仿宋" w:eastAsia="仿宋" w:cs="仿宋"/>
          <w:i w:val="0"/>
          <w:caps w:val="0"/>
          <w:color w:val="000000"/>
          <w:spacing w:val="0"/>
          <w:sz w:val="32"/>
          <w:szCs w:val="32"/>
        </w:rPr>
        <w:t> 辅修专业取得的课程成绩单独核算，不纳入学生主修专业学分成绩及学分绩点计算。</w:t>
      </w:r>
    </w:p>
    <w:p>
      <w:pPr>
        <w:pStyle w:val="2"/>
        <w:keepNext w:val="0"/>
        <w:keepLines w:val="0"/>
        <w:widowControl/>
        <w:suppressLineNumbers w:val="0"/>
        <w:spacing w:before="0" w:beforeAutospacing="1" w:after="0" w:afterAutospacing="1"/>
        <w:ind w:left="0" w:right="0" w:firstLine="660"/>
        <w:jc w:val="both"/>
        <w:rPr>
          <w:rFonts w:hint="eastAsia" w:ascii="仿宋" w:hAnsi="仿宋" w:eastAsia="仿宋" w:cs="仿宋"/>
          <w:i w:val="0"/>
          <w:caps w:val="0"/>
          <w:color w:val="000000"/>
          <w:spacing w:val="0"/>
          <w:sz w:val="32"/>
          <w:szCs w:val="32"/>
        </w:rPr>
      </w:pPr>
      <w:r>
        <w:rPr>
          <w:rFonts w:hint="eastAsia" w:ascii="仿宋" w:hAnsi="仿宋" w:eastAsia="仿宋" w:cs="仿宋"/>
          <w:b/>
          <w:i w:val="0"/>
          <w:caps w:val="0"/>
          <w:color w:val="000000"/>
          <w:spacing w:val="0"/>
          <w:sz w:val="32"/>
          <w:szCs w:val="32"/>
        </w:rPr>
        <w:t>第九条</w:t>
      </w:r>
      <w:r>
        <w:rPr>
          <w:rFonts w:hint="eastAsia" w:ascii="仿宋" w:hAnsi="仿宋" w:eastAsia="仿宋" w:cs="仿宋"/>
          <w:i w:val="0"/>
          <w:caps w:val="0"/>
          <w:color w:val="000000"/>
          <w:spacing w:val="0"/>
          <w:sz w:val="32"/>
          <w:szCs w:val="32"/>
        </w:rPr>
        <w:t> 学生在校期间只能修读一个辅修专业，学生主修专业学业结束，辅修专业学习同时终止。</w:t>
      </w:r>
    </w:p>
    <w:p>
      <w:pPr>
        <w:pStyle w:val="2"/>
        <w:keepNext w:val="0"/>
        <w:keepLines w:val="0"/>
        <w:widowControl/>
        <w:suppressLineNumbers w:val="0"/>
        <w:spacing w:before="0" w:beforeAutospacing="1" w:after="0" w:afterAutospacing="1"/>
        <w:ind w:left="0" w:right="0" w:firstLine="660"/>
        <w:jc w:val="both"/>
        <w:rPr>
          <w:rFonts w:hint="eastAsia" w:ascii="仿宋" w:hAnsi="仿宋" w:eastAsia="仿宋" w:cs="仿宋"/>
          <w:i w:val="0"/>
          <w:caps w:val="0"/>
          <w:color w:val="000000"/>
          <w:spacing w:val="0"/>
          <w:sz w:val="32"/>
          <w:szCs w:val="32"/>
        </w:rPr>
      </w:pPr>
      <w:r>
        <w:rPr>
          <w:rFonts w:hint="eastAsia" w:ascii="仿宋" w:hAnsi="仿宋" w:eastAsia="仿宋" w:cs="仿宋"/>
          <w:b/>
          <w:i w:val="0"/>
          <w:caps w:val="0"/>
          <w:color w:val="000000"/>
          <w:spacing w:val="0"/>
          <w:sz w:val="32"/>
          <w:szCs w:val="32"/>
        </w:rPr>
        <w:t>第十条</w:t>
      </w:r>
      <w:r>
        <w:rPr>
          <w:rFonts w:hint="eastAsia" w:ascii="仿宋" w:hAnsi="仿宋" w:eastAsia="仿宋" w:cs="仿宋"/>
          <w:i w:val="0"/>
          <w:caps w:val="0"/>
          <w:color w:val="000000"/>
          <w:spacing w:val="0"/>
          <w:sz w:val="32"/>
          <w:szCs w:val="32"/>
        </w:rPr>
        <w:t> 修读辅修专业</w:t>
      </w:r>
      <w:bookmarkStart w:id="2" w:name="_Hlk48320600"/>
      <w:r>
        <w:rPr>
          <w:rFonts w:hint="eastAsia" w:ascii="仿宋" w:hAnsi="仿宋" w:eastAsia="仿宋" w:cs="仿宋"/>
          <w:i w:val="0"/>
          <w:caps w:val="0"/>
          <w:color w:val="000000"/>
          <w:spacing w:val="0"/>
          <w:sz w:val="32"/>
          <w:szCs w:val="32"/>
        </w:rPr>
        <w:t>学生在规定学习期限内，修满培养方案规定学分，达到培养要求，由学校颁发辅修专业证书。若未能修完全部课程，其已取得的课程成绩记入学业成绩档案</w:t>
      </w:r>
      <w:bookmarkEnd w:id="2"/>
      <w:r>
        <w:rPr>
          <w:rFonts w:hint="eastAsia" w:ascii="仿宋" w:hAnsi="仿宋" w:eastAsia="仿宋" w:cs="仿宋"/>
          <w:i w:val="0"/>
          <w:caps w:val="0"/>
          <w:color w:val="000000"/>
          <w:spacing w:val="0"/>
          <w:sz w:val="32"/>
          <w:szCs w:val="32"/>
        </w:rPr>
        <w:t>。</w:t>
      </w:r>
    </w:p>
    <w:p>
      <w:pPr>
        <w:pStyle w:val="2"/>
        <w:keepNext w:val="0"/>
        <w:keepLines w:val="0"/>
        <w:widowControl/>
        <w:suppressLineNumbers w:val="0"/>
        <w:spacing w:before="0" w:beforeAutospacing="1" w:after="0" w:afterAutospacing="1"/>
        <w:ind w:left="0" w:right="0" w:firstLine="660"/>
        <w:jc w:val="both"/>
        <w:rPr>
          <w:rFonts w:hint="eastAsia" w:ascii="仿宋" w:hAnsi="仿宋" w:eastAsia="仿宋" w:cs="仿宋"/>
          <w:i w:val="0"/>
          <w:caps w:val="0"/>
          <w:color w:val="000000"/>
          <w:spacing w:val="0"/>
          <w:sz w:val="32"/>
          <w:szCs w:val="32"/>
        </w:rPr>
      </w:pPr>
      <w:r>
        <w:rPr>
          <w:rFonts w:hint="eastAsia" w:ascii="仿宋" w:hAnsi="仿宋" w:eastAsia="仿宋" w:cs="仿宋"/>
          <w:b/>
          <w:i w:val="0"/>
          <w:caps w:val="0"/>
          <w:color w:val="000000"/>
          <w:spacing w:val="0"/>
          <w:sz w:val="32"/>
          <w:szCs w:val="32"/>
        </w:rPr>
        <w:t>第十一条</w:t>
      </w:r>
      <w:r>
        <w:rPr>
          <w:rFonts w:hint="eastAsia" w:ascii="仿宋" w:hAnsi="仿宋" w:eastAsia="仿宋" w:cs="仿宋"/>
          <w:i w:val="0"/>
          <w:caps w:val="0"/>
          <w:color w:val="000000"/>
          <w:spacing w:val="0"/>
          <w:sz w:val="32"/>
          <w:szCs w:val="32"/>
        </w:rPr>
        <w:t> 修读辅修专业学生由学生所在学院（系）按照档案管理规定建立个人档案，并纳入学生学籍档案管理。</w:t>
      </w:r>
    </w:p>
    <w:p>
      <w:pPr>
        <w:pStyle w:val="2"/>
        <w:keepNext w:val="0"/>
        <w:keepLines w:val="0"/>
        <w:widowControl/>
        <w:suppressLineNumbers w:val="0"/>
        <w:spacing w:before="0" w:beforeAutospacing="1" w:after="0" w:afterAutospacing="1"/>
        <w:ind w:left="0" w:right="0" w:firstLine="660"/>
        <w:jc w:val="both"/>
        <w:rPr>
          <w:rFonts w:hint="eastAsia" w:ascii="仿宋" w:hAnsi="仿宋" w:eastAsia="仿宋" w:cs="仿宋"/>
          <w:i w:val="0"/>
          <w:caps w:val="0"/>
          <w:color w:val="000000"/>
          <w:spacing w:val="0"/>
          <w:sz w:val="32"/>
          <w:szCs w:val="32"/>
        </w:rPr>
      </w:pPr>
      <w:r>
        <w:rPr>
          <w:rFonts w:hint="eastAsia" w:ascii="仿宋" w:hAnsi="仿宋" w:eastAsia="仿宋" w:cs="仿宋"/>
          <w:b/>
          <w:i w:val="0"/>
          <w:caps w:val="0"/>
          <w:color w:val="000000"/>
          <w:spacing w:val="0"/>
          <w:sz w:val="32"/>
          <w:szCs w:val="32"/>
        </w:rPr>
        <w:t>第十二条</w:t>
      </w:r>
      <w:r>
        <w:rPr>
          <w:rFonts w:hint="eastAsia" w:ascii="仿宋" w:hAnsi="仿宋" w:eastAsia="仿宋" w:cs="仿宋"/>
          <w:i w:val="0"/>
          <w:caps w:val="0"/>
          <w:color w:val="000000"/>
          <w:spacing w:val="0"/>
          <w:sz w:val="32"/>
          <w:szCs w:val="32"/>
        </w:rPr>
        <w:t> 辅修专业依据学校有关政策收取学费。</w:t>
      </w:r>
    </w:p>
    <w:p>
      <w:pPr>
        <w:pStyle w:val="2"/>
        <w:keepNext w:val="0"/>
        <w:keepLines w:val="0"/>
        <w:widowControl/>
        <w:suppressLineNumbers w:val="0"/>
        <w:spacing w:before="0" w:beforeAutospacing="1" w:after="0" w:afterAutospacing="1"/>
        <w:ind w:left="0" w:right="0" w:firstLine="0"/>
        <w:jc w:val="both"/>
        <w:rPr>
          <w:rFonts w:hint="eastAsia" w:ascii="仿宋" w:hAnsi="仿宋" w:eastAsia="仿宋" w:cs="仿宋"/>
          <w:i w:val="0"/>
          <w:caps w:val="0"/>
          <w:color w:val="000000"/>
          <w:spacing w:val="0"/>
          <w:sz w:val="32"/>
          <w:szCs w:val="32"/>
        </w:rPr>
      </w:pPr>
      <w:r>
        <w:rPr>
          <w:rFonts w:hint="eastAsia" w:ascii="仿宋" w:hAnsi="仿宋" w:eastAsia="仿宋" w:cs="仿宋"/>
          <w:b/>
          <w:i w:val="0"/>
          <w:caps w:val="0"/>
          <w:color w:val="000000"/>
          <w:spacing w:val="0"/>
          <w:sz w:val="32"/>
          <w:szCs w:val="32"/>
        </w:rPr>
        <w:t>第十三条</w:t>
      </w:r>
      <w:r>
        <w:rPr>
          <w:rFonts w:hint="eastAsia" w:ascii="仿宋" w:hAnsi="仿宋" w:eastAsia="仿宋" w:cs="仿宋"/>
          <w:i w:val="0"/>
          <w:caps w:val="0"/>
          <w:color w:val="000000"/>
          <w:spacing w:val="0"/>
          <w:sz w:val="32"/>
          <w:szCs w:val="32"/>
        </w:rPr>
        <w:t> 本办法自发布之日起实施，由教务处负责解释。原《西北农林科技大学辅修制管理办法》（校教发〔2001〕27号）同时废止。</w:t>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87030F"/>
    <w:rsid w:val="728B4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2020-09-04T01:48:08Z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