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关于做好2020年12月大学英语六级考试笔试补报名工作的通知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各学院（系）、相关师生：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2020年9月全国大学英语四、六级考试成绩将于11月4日上午10时公布。教育部考试中心将于11月9-11日开放报名系统，对成绩发布后符合报考英语六级笔试（CET6）资格的考生进行补报名。根据陕西省考试院通知精神，为做好相关报名工作，现将有关事宜通知如下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一、报名资格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在我校考点参加2020年9月大学英语四级（CET4）笔试且当次成绩大于等于425分的目前全日制在校学生。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二、报名时间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2020年11月9日9:00-11日17:00，过时不再予以补报名。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三、报名方式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补报名采用全国集中网上报名方式。符合补报名资格学生自行登录报名系统（cet-bm.neea.edu.cn），完成CET6笔试补报名及缴费。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四、注意事项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 2020年9月19日全国大学英语四、六级考试成绩将于11月4日上午10时发布。查询方式：中国教育考试网（http://cet.neea.edu.cn/cet）或中国高等教育学生信息网（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"http://www.chsi.com.cn/cet" </w:instrTex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t>http://www.chsi.com.cn/cet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）。成绩报告单制作和下发工作计划于12月下旬完成。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 本次补报名科目仅为在我校考点参加2020年9月19日大学英语四级（CET4）笔试，且当次成绩大于等于425分的目前全日制在校学生补报2020年12月12日大学英语六级（CET6）笔试。其他科目不予补报名。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3. 对于已报考2020年12月12日CET4的考生并符合补报名资格的学生，在补报名六级并完成缴费后，CET4笔试将自动取消且不可恢复（如同时报考CET4口试，则一并取消）。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4. 本次补报名缴费期为24小时。到期未交费，补报名时取消的CET4笔试及口试将自动恢复。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5. 对需要退费的考生将在考后2个月内完成CET4（含口语）退费结算并按付费方式原路返还，具体到账日期视银行结算日期为准。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6. 本次仅限对完成补报名及缴费考生其已报考CET4笔试和口试进行取消和退费，其他情况不予取消和退费。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7. 11月9-11日补报名期间，教育部考试中心为考生提供服务咨询电话：010-62987880，咨询时间为每天8:30-12:00，13:00-17:00。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 w:firstLine="42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特此通知。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2020-11-02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2020-11-03T00:34:57Z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