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C0E1" w14:textId="095F283C" w:rsidR="009F4931" w:rsidRPr="009F4931" w:rsidRDefault="009F4931" w:rsidP="009F4931">
      <w:pPr>
        <w:jc w:val="left"/>
        <w:rPr>
          <w:rFonts w:ascii="FangSong" w:eastAsia="FangSong" w:hAnsi="FangSong"/>
          <w:sz w:val="30"/>
          <w:szCs w:val="30"/>
        </w:rPr>
      </w:pPr>
      <w:r w:rsidRPr="009F4931">
        <w:rPr>
          <w:rFonts w:ascii="FangSong" w:eastAsia="FangSong" w:hAnsi="FangSong" w:hint="eastAsia"/>
          <w:sz w:val="30"/>
          <w:szCs w:val="30"/>
        </w:rPr>
        <w:t>附件</w:t>
      </w:r>
      <w:r w:rsidR="0086712C">
        <w:rPr>
          <w:rFonts w:ascii="FangSong" w:eastAsia="FangSong" w:hAnsi="FangSong"/>
          <w:sz w:val="30"/>
          <w:szCs w:val="30"/>
        </w:rPr>
        <w:t>4</w:t>
      </w:r>
    </w:p>
    <w:p w14:paraId="190BD8E7" w14:textId="428D17CC" w:rsidR="00E90D7D" w:rsidRPr="00B4090F" w:rsidRDefault="00B4090F" w:rsidP="00B4090F">
      <w:pPr>
        <w:jc w:val="center"/>
        <w:rPr>
          <w:rFonts w:ascii="方正小标宋简体" w:eastAsia="方正小标宋简体"/>
          <w:sz w:val="36"/>
          <w:szCs w:val="36"/>
        </w:rPr>
      </w:pPr>
      <w:r w:rsidRPr="00B4090F">
        <w:rPr>
          <w:rFonts w:ascii="方正小标宋简体" w:eastAsia="方正小标宋简体" w:hint="eastAsia"/>
          <w:sz w:val="36"/>
          <w:szCs w:val="36"/>
        </w:rPr>
        <w:t>实践育人先进单位名单</w:t>
      </w:r>
    </w:p>
    <w:p w14:paraId="11179B40" w14:textId="51ABAF87" w:rsidR="00B4090F" w:rsidRDefault="00B4090F"/>
    <w:p w14:paraId="4279C09C" w14:textId="49E6942F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1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曹新</w:t>
      </w:r>
      <w:proofErr w:type="gramStart"/>
      <w:r w:rsidRPr="00B4090F">
        <w:rPr>
          <w:rFonts w:ascii="FangSong" w:eastAsia="FangSong" w:hAnsi="FangSong" w:hint="eastAsia"/>
          <w:sz w:val="30"/>
          <w:szCs w:val="30"/>
        </w:rPr>
        <w:t>庄试验</w:t>
      </w:r>
      <w:proofErr w:type="gramEnd"/>
      <w:r w:rsidRPr="00B4090F">
        <w:rPr>
          <w:rFonts w:ascii="FangSong" w:eastAsia="FangSong" w:hAnsi="FangSong" w:hint="eastAsia"/>
          <w:sz w:val="30"/>
          <w:szCs w:val="30"/>
        </w:rPr>
        <w:t>农场</w:t>
      </w:r>
    </w:p>
    <w:p w14:paraId="00C7EBFA" w14:textId="107942BD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2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火地</w:t>
      </w:r>
      <w:proofErr w:type="gramStart"/>
      <w:r w:rsidRPr="00B4090F">
        <w:rPr>
          <w:rFonts w:ascii="FangSong" w:eastAsia="FangSong" w:hAnsi="FangSong" w:hint="eastAsia"/>
          <w:sz w:val="30"/>
          <w:szCs w:val="30"/>
        </w:rPr>
        <w:t>塘试验</w:t>
      </w:r>
      <w:proofErr w:type="gramEnd"/>
      <w:r w:rsidRPr="00B4090F">
        <w:rPr>
          <w:rFonts w:ascii="FangSong" w:eastAsia="FangSong" w:hAnsi="FangSong" w:hint="eastAsia"/>
          <w:sz w:val="30"/>
          <w:szCs w:val="30"/>
        </w:rPr>
        <w:t>林场</w:t>
      </w:r>
    </w:p>
    <w:p w14:paraId="073F7F08" w14:textId="429E1275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3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眉县猕猴桃试验示范站</w:t>
      </w:r>
    </w:p>
    <w:p w14:paraId="1D0E3402" w14:textId="6566910A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4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泾阳蔬菜试验示范站</w:t>
      </w:r>
    </w:p>
    <w:p w14:paraId="7C773620" w14:textId="16B59AE8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5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合阳葡萄试验示范站</w:t>
      </w:r>
    </w:p>
    <w:p w14:paraId="3375D4D2" w14:textId="56AA2E82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6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斗口农作物试验示范站</w:t>
      </w:r>
    </w:p>
    <w:p w14:paraId="0CC5DAD7" w14:textId="43316629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7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洛川苹果试验示范站</w:t>
      </w:r>
    </w:p>
    <w:p w14:paraId="1AADED0F" w14:textId="15422C56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8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榆林玉米试验示范站</w:t>
      </w:r>
    </w:p>
    <w:p w14:paraId="3F7A165D" w14:textId="208CDE7B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9</w:t>
      </w:r>
      <w:r>
        <w:rPr>
          <w:rFonts w:ascii="FangSong" w:eastAsia="FangSong" w:hAnsi="FangSong"/>
          <w:sz w:val="30"/>
          <w:szCs w:val="30"/>
        </w:rPr>
        <w:t>.</w:t>
      </w:r>
      <w:r w:rsidRPr="00B4090F">
        <w:rPr>
          <w:rFonts w:ascii="FangSong" w:eastAsia="FangSong" w:hAnsi="FangSong" w:hint="eastAsia"/>
          <w:sz w:val="30"/>
          <w:szCs w:val="30"/>
        </w:rPr>
        <w:t>西安动物医院</w:t>
      </w:r>
    </w:p>
    <w:p w14:paraId="2DD6A034" w14:textId="635770AC" w:rsidR="00B4090F" w:rsidRPr="00B4090F" w:rsidRDefault="00B4090F" w:rsidP="00B4090F">
      <w:pPr>
        <w:ind w:firstLineChars="378" w:firstLine="1134"/>
        <w:jc w:val="left"/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1</w:t>
      </w:r>
      <w:r>
        <w:rPr>
          <w:rFonts w:ascii="FangSong" w:eastAsia="FangSong" w:hAnsi="FangSong"/>
          <w:sz w:val="30"/>
          <w:szCs w:val="30"/>
        </w:rPr>
        <w:t>0.</w:t>
      </w:r>
      <w:r w:rsidRPr="00B4090F">
        <w:rPr>
          <w:rFonts w:ascii="FangSong" w:eastAsia="FangSong" w:hAnsi="FangSong" w:hint="eastAsia"/>
          <w:sz w:val="30"/>
          <w:szCs w:val="30"/>
        </w:rPr>
        <w:t>咸阳试验站</w:t>
      </w:r>
    </w:p>
    <w:sectPr w:rsidR="00B4090F" w:rsidRPr="00B40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C1FF6" w14:textId="77777777" w:rsidR="005E058C" w:rsidRDefault="005E058C" w:rsidP="00B4090F">
      <w:r>
        <w:separator/>
      </w:r>
    </w:p>
  </w:endnote>
  <w:endnote w:type="continuationSeparator" w:id="0">
    <w:p w14:paraId="4F072B2B" w14:textId="77777777" w:rsidR="005E058C" w:rsidRDefault="005E058C" w:rsidP="00B4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02D35" w14:textId="77777777" w:rsidR="005E058C" w:rsidRDefault="005E058C" w:rsidP="00B4090F">
      <w:r>
        <w:separator/>
      </w:r>
    </w:p>
  </w:footnote>
  <w:footnote w:type="continuationSeparator" w:id="0">
    <w:p w14:paraId="4558DB16" w14:textId="77777777" w:rsidR="005E058C" w:rsidRDefault="005E058C" w:rsidP="00B40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97"/>
    <w:rsid w:val="005E058C"/>
    <w:rsid w:val="00613765"/>
    <w:rsid w:val="0086712C"/>
    <w:rsid w:val="008B1697"/>
    <w:rsid w:val="009F4931"/>
    <w:rsid w:val="00A532F3"/>
    <w:rsid w:val="00B4090F"/>
    <w:rsid w:val="00E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B494A"/>
  <w15:chartTrackingRefBased/>
  <w15:docId w15:val="{FDCCF290-7247-485F-8F79-64295F86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09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0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0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晓娟</dc:creator>
  <cp:keywords/>
  <dc:description/>
  <cp:lastModifiedBy>Administrator</cp:lastModifiedBy>
  <cp:revision>5</cp:revision>
  <dcterms:created xsi:type="dcterms:W3CDTF">2020-12-08T01:52:00Z</dcterms:created>
  <dcterms:modified xsi:type="dcterms:W3CDTF">2020-12-10T03:20:00Z</dcterms:modified>
</cp:coreProperties>
</file>