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西北农林科技大学教学档案检查汇总表</w:t>
      </w:r>
    </w:p>
    <w:tbl>
      <w:tblPr>
        <w:tblStyle w:val="5"/>
        <w:tblW w:w="93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1530"/>
        <w:gridCol w:w="425"/>
        <w:gridCol w:w="851"/>
        <w:gridCol w:w="1486"/>
        <w:gridCol w:w="442"/>
        <w:gridCol w:w="56"/>
        <w:gridCol w:w="1219"/>
        <w:gridCol w:w="1658"/>
        <w:gridCol w:w="1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学院（系、部）</w:t>
            </w:r>
          </w:p>
        </w:tc>
        <w:tc>
          <w:tcPr>
            <w:tcW w:w="7420" w:type="dxa"/>
            <w:gridSpan w:val="8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档案所属学期</w:t>
            </w:r>
          </w:p>
        </w:tc>
        <w:tc>
          <w:tcPr>
            <w:tcW w:w="3204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检查时间</w:t>
            </w:r>
          </w:p>
        </w:tc>
        <w:tc>
          <w:tcPr>
            <w:tcW w:w="294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21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试卷与毕业论文检查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课程考试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教学班数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归档试卷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教学班数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自查试卷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教学班数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2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毕业论文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（设计）数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归档论文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（设计）数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自查论文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（设计）数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2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自查总结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有□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无□</w:t>
            </w:r>
          </w:p>
        </w:tc>
        <w:tc>
          <w:tcPr>
            <w:tcW w:w="192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前</w:t>
            </w:r>
            <w:r>
              <w:rPr>
                <w:rFonts w:hint="eastAsia"/>
                <w:sz w:val="24"/>
                <w:szCs w:val="24"/>
              </w:rPr>
              <w:t>10%试卷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排名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有□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无□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后</w:t>
            </w:r>
            <w:r>
              <w:rPr>
                <w:rFonts w:hint="eastAsia"/>
                <w:sz w:val="24"/>
                <w:szCs w:val="24"/>
              </w:rPr>
              <w:t>10%试卷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排名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有□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2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抽查试卷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教学班数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抽查试卷</w:t>
            </w:r>
            <w:r>
              <w:rPr>
                <w:rFonts w:hint="eastAsia"/>
                <w:sz w:val="24"/>
                <w:szCs w:val="24"/>
              </w:rPr>
              <w:t>份</w:t>
            </w:r>
            <w:r>
              <w:rPr>
                <w:sz w:val="24"/>
                <w:szCs w:val="24"/>
              </w:rPr>
              <w:t>数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抽查论文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（设计）数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2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总体评价</w:t>
            </w:r>
          </w:p>
        </w:tc>
        <w:tc>
          <w:tcPr>
            <w:tcW w:w="7420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优秀率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exact"/>
        </w:trPr>
        <w:tc>
          <w:tcPr>
            <w:tcW w:w="195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课程质量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标准检查</w:t>
            </w:r>
          </w:p>
        </w:tc>
        <w:tc>
          <w:tcPr>
            <w:tcW w:w="3204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2019方案中，</w:t>
            </w:r>
            <w:r>
              <w:rPr>
                <w:rFonts w:hint="eastAsia"/>
                <w:sz w:val="24"/>
                <w:szCs w:val="24"/>
                <w:lang w:eastAsia="zh-CN"/>
              </w:rPr>
              <w:t>已制定《标准》的课程门数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未制定《标准》的课程门数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5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137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是否有教授委员会审定课程质量标准的会议纪要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有□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95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新开课程检查</w:t>
            </w:r>
          </w:p>
        </w:tc>
        <w:tc>
          <w:tcPr>
            <w:tcW w:w="6137" w:type="dxa"/>
            <w:gridSpan w:val="7"/>
            <w:vAlign w:val="center"/>
          </w:tcPr>
          <w:p>
            <w:pPr>
              <w:jc w:val="left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本学期新开课程门数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</w:trPr>
        <w:tc>
          <w:tcPr>
            <w:tcW w:w="195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6137" w:type="dxa"/>
            <w:gridSpan w:val="7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是否有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开课前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论证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、试讲、教学文件审核等过程材料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有□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</w:trPr>
        <w:tc>
          <w:tcPr>
            <w:tcW w:w="195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6137" w:type="dxa"/>
            <w:gridSpan w:val="7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是否有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新开课建设质量和课堂教学质量检查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评价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的过程材料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有□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</w:trPr>
        <w:tc>
          <w:tcPr>
            <w:tcW w:w="195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课程思政全覆盖落实情况检查</w:t>
            </w:r>
          </w:p>
        </w:tc>
        <w:tc>
          <w:tcPr>
            <w:tcW w:w="6137" w:type="dxa"/>
            <w:gridSpan w:val="7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本学院2019版培养方案开设课程门数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</w:trPr>
        <w:tc>
          <w:tcPr>
            <w:tcW w:w="195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137" w:type="dxa"/>
            <w:gridSpan w:val="7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编制并提交教学案例或教学设计的课程门数</w:t>
            </w:r>
          </w:p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（学院需提交《课程思政建设情况统计表》备查）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exact"/>
        </w:trPr>
        <w:tc>
          <w:tcPr>
            <w:tcW w:w="195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137" w:type="dxa"/>
            <w:gridSpan w:val="7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学院是否编制了《课程思政教学设计与典型案例汇编（电子版）》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有□</w:t>
            </w: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</w:trPr>
        <w:tc>
          <w:tcPr>
            <w:tcW w:w="195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2019年校级教改一般项目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lang w:val="en-US" w:eastAsia="zh-CN"/>
              </w:rPr>
              <w:t>组织管理情况</w:t>
            </w:r>
          </w:p>
        </w:tc>
        <w:tc>
          <w:tcPr>
            <w:tcW w:w="2762" w:type="dxa"/>
            <w:gridSpan w:val="3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结题验收组织情况</w:t>
            </w:r>
          </w:p>
        </w:tc>
        <w:tc>
          <w:tcPr>
            <w:tcW w:w="4658" w:type="dxa"/>
            <w:gridSpan w:val="5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</w:trPr>
        <w:tc>
          <w:tcPr>
            <w:tcW w:w="1951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762" w:type="dxa"/>
            <w:gridSpan w:val="3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项目既定任务完成情况</w:t>
            </w:r>
          </w:p>
        </w:tc>
        <w:tc>
          <w:tcPr>
            <w:tcW w:w="4658" w:type="dxa"/>
            <w:gridSpan w:val="5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exact"/>
        </w:trPr>
        <w:tc>
          <w:tcPr>
            <w:tcW w:w="1951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762" w:type="dxa"/>
            <w:gridSpan w:val="3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项目资料完备情况</w:t>
            </w:r>
          </w:p>
        </w:tc>
        <w:tc>
          <w:tcPr>
            <w:tcW w:w="4658" w:type="dxa"/>
            <w:gridSpan w:val="5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</w:trPr>
        <w:tc>
          <w:tcPr>
            <w:tcW w:w="9371" w:type="dxa"/>
            <w:gridSpan w:val="10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检查评议意见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6" w:hRule="atLeast"/>
        </w:trPr>
        <w:tc>
          <w:tcPr>
            <w:tcW w:w="9371" w:type="dxa"/>
            <w:gridSpan w:val="1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2376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评议得分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本组排名</w:t>
            </w:r>
          </w:p>
        </w:tc>
        <w:tc>
          <w:tcPr>
            <w:tcW w:w="294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exact"/>
        </w:trPr>
        <w:tc>
          <w:tcPr>
            <w:tcW w:w="2376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检查组全体成员签名</w:t>
            </w:r>
          </w:p>
        </w:tc>
        <w:tc>
          <w:tcPr>
            <w:tcW w:w="6995" w:type="dxa"/>
            <w:gridSpan w:val="7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C92"/>
    <w:rsid w:val="001842F1"/>
    <w:rsid w:val="00721F8D"/>
    <w:rsid w:val="00BD1E9E"/>
    <w:rsid w:val="00CE29BF"/>
    <w:rsid w:val="00E64DFF"/>
    <w:rsid w:val="00F52C92"/>
    <w:rsid w:val="00F57EB4"/>
    <w:rsid w:val="1E0F364E"/>
    <w:rsid w:val="3C4F777D"/>
    <w:rsid w:val="5913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</Words>
  <Characters>206</Characters>
  <Lines>1</Lines>
  <Paragraphs>1</Paragraphs>
  <TotalTime>6</TotalTime>
  <ScaleCrop>false</ScaleCrop>
  <LinksUpToDate>false</LinksUpToDate>
  <CharactersWithSpaces>241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2016-11-09T00:27:00Z</dcterms:created>
  <dc:creator>师学文</dc:creator>
  <cp:lastModifiedBy>我心飞翔</cp:lastModifiedBy>
  <dcterms:modified xsi:type="dcterms:W3CDTF">2021-11-16T09:08:12Z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AA428FD376AD4B00861DF89F3C553D50</vt:lpwstr>
  </property>
</Properties>
</file>