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陕西省自然资源厅科技专家委员会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委员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推荐表</w:t>
      </w:r>
    </w:p>
    <w:tbl>
      <w:tblPr>
        <w:tblStyle w:val="4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90"/>
        <w:gridCol w:w="826"/>
        <w:gridCol w:w="831"/>
        <w:gridCol w:w="902"/>
        <w:gridCol w:w="1239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" w:lineRule="atLeas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两寸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毕业学校专业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毕业时间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2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现从事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专业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机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 箱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近五年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主要成果</w:t>
            </w: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exac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（推荐人）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推荐意见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_GB2312"/>
                <w:lang w:eastAsia="zh-CN"/>
              </w:rPr>
            </w:pP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或推荐人签字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30C93"/>
    <w:rsid w:val="51930C93"/>
    <w:rsid w:val="74B7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88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2022-06-10T02:50:00Z</dcterms:created>
  <dc:creator>贾海燕</dc:creator>
  <cp:lastModifiedBy>封悦</cp:lastModifiedBy>
  <cp:lastPrinted>2022-06-20T03:37:48Z</cp:lastPrinted>
  <dcterms:modified xsi:type="dcterms:W3CDTF">2022-06-20T03:46:31Z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