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国家自然科学基金区域创新发展联合基金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（陕西）指南建议表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44"/>
          <w:szCs w:val="44"/>
          <w:lang w:val="en-US" w:eastAsia="zh-CN"/>
        </w:rPr>
      </w:pPr>
    </w:p>
    <w:tbl>
      <w:tblPr>
        <w:tblStyle w:val="5"/>
        <w:tblW w:w="10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7"/>
        <w:gridCol w:w="720"/>
        <w:gridCol w:w="1095"/>
        <w:gridCol w:w="1740"/>
        <w:gridCol w:w="64"/>
        <w:gridCol w:w="881"/>
        <w:gridCol w:w="1230"/>
        <w:gridCol w:w="764"/>
        <w:gridCol w:w="1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color w:val="auto"/>
                <w:kern w:val="0"/>
                <w:sz w:val="24"/>
              </w:rPr>
              <w:t>建议方向名称</w:t>
            </w:r>
          </w:p>
        </w:tc>
        <w:tc>
          <w:tcPr>
            <w:tcW w:w="5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color w:val="auto"/>
                <w:kern w:val="0"/>
                <w:sz w:val="24"/>
              </w:rPr>
              <w:t>（不超过25个字）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color w:val="auto"/>
                <w:kern w:val="0"/>
                <w:sz w:val="24"/>
              </w:rPr>
              <w:t>学科代码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color w:val="auto"/>
                <w:kern w:val="0"/>
                <w:sz w:val="24"/>
              </w:rPr>
              <w:t>建议人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color w:val="auto"/>
                <w:kern w:val="0"/>
                <w:sz w:val="24"/>
                <w:lang w:val="en"/>
              </w:rPr>
            </w:pPr>
            <w:r>
              <w:rPr>
                <w:rFonts w:ascii="仿宋" w:hAnsi="仿宋" w:eastAsia="仿宋" w:cs="Times New Roman"/>
                <w:color w:val="auto"/>
                <w:kern w:val="0"/>
                <w:sz w:val="24"/>
                <w:lang w:val="en"/>
              </w:rPr>
              <w:t>出生日期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color w:val="auto"/>
                <w:kern w:val="0"/>
                <w:sz w:val="24"/>
              </w:rPr>
              <w:t>获得国家级人才称号情况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color w:val="auto"/>
                <w:kern w:val="0"/>
                <w:sz w:val="24"/>
              </w:rPr>
              <w:t>推荐单位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color w:val="auto"/>
                <w:kern w:val="0"/>
                <w:sz w:val="24"/>
              </w:rPr>
              <w:t>建议人承担国家自然科学基金面上项目及以上项目情况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color w:val="auto"/>
                <w:kern w:val="0"/>
                <w:sz w:val="24"/>
              </w:rPr>
              <w:t>项目编号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color w:val="auto"/>
                <w:kern w:val="0"/>
                <w:sz w:val="24"/>
              </w:rPr>
              <w:t>项目类型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color w:val="auto"/>
                <w:kern w:val="0"/>
                <w:sz w:val="24"/>
              </w:rPr>
              <w:t>立项年限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color w:val="auto"/>
                <w:kern w:val="0"/>
                <w:sz w:val="24"/>
              </w:rPr>
              <w:t>项目经费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color w:val="auto"/>
                <w:kern w:val="0"/>
                <w:sz w:val="24"/>
              </w:rPr>
              <w:t>科学问题属性</w:t>
            </w:r>
          </w:p>
        </w:tc>
        <w:tc>
          <w:tcPr>
            <w:tcW w:w="88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</w:rPr>
              <w:t xml:space="preserve">□ 自由探索类基础研究 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</w:rPr>
              <w:t xml:space="preserve"> □目标导向类基础研究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color w:val="auto"/>
                <w:kern w:val="0"/>
                <w:sz w:val="24"/>
              </w:rPr>
              <w:t>所属领域</w:t>
            </w:r>
          </w:p>
        </w:tc>
        <w:tc>
          <w:tcPr>
            <w:tcW w:w="88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</w:rPr>
              <w:t>□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</w:rPr>
              <w:t>生物与农业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</w:rPr>
              <w:t xml:space="preserve"> □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</w:rPr>
              <w:t>环境与生态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</w:rPr>
              <w:t xml:space="preserve"> □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</w:rPr>
              <w:t>能源与化工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</w:rPr>
              <w:t xml:space="preserve"> □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</w:rPr>
              <w:t>新材料与先进制造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</w:rPr>
              <w:t xml:space="preserve"> □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</w:rPr>
              <w:t>电子信息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</w:rPr>
              <w:t>□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</w:rPr>
              <w:t>人口与健康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color w:val="auto"/>
                <w:kern w:val="0"/>
                <w:sz w:val="24"/>
              </w:rPr>
              <w:t>指南内容（文字简明扼要，高度凝练，80字以内）</w:t>
            </w:r>
          </w:p>
          <w:p>
            <w:pPr>
              <w:widowControl/>
              <w:spacing w:line="300" w:lineRule="exact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Times New Roman"/>
                <w:b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bCs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color w:val="auto"/>
                <w:kern w:val="0"/>
                <w:sz w:val="24"/>
              </w:rPr>
              <w:t>建议理由与依据（400字以内）</w:t>
            </w:r>
          </w:p>
          <w:p>
            <w:pPr>
              <w:widowControl/>
              <w:spacing w:line="300" w:lineRule="exact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color w:val="auto"/>
                <w:kern w:val="0"/>
                <w:sz w:val="24"/>
              </w:rPr>
              <w:t>主要从研究的重要性、必要性，对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</w:rPr>
              <w:t>陕西省经济社会发展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</w:rPr>
              <w:t>的支撑作用等方面阐述。</w:t>
            </w:r>
          </w:p>
          <w:p>
            <w:pPr>
              <w:widowControl/>
              <w:spacing w:line="300" w:lineRule="exact"/>
              <w:rPr>
                <w:rFonts w:ascii="仿宋" w:hAnsi="仿宋" w:eastAsia="仿宋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Times New Roman"/>
                <w:b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0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 w:cs="Times New Roman"/>
                <w:b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color w:val="auto"/>
                <w:kern w:val="0"/>
                <w:sz w:val="24"/>
              </w:rPr>
              <w:t>研究目标及预期成果（200字以内）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MGNmMGM1YmExNWIyNDljNjk3NGIyNmZjZjJjMzUifQ=="/>
  </w:docVars>
  <w:rsids>
    <w:rsidRoot w:val="089C05AB"/>
    <w:rsid w:val="089C05AB"/>
    <w:rsid w:val="09AF1F2A"/>
    <w:rsid w:val="0FC01A07"/>
    <w:rsid w:val="104A14B3"/>
    <w:rsid w:val="10581E8B"/>
    <w:rsid w:val="11EC5F74"/>
    <w:rsid w:val="138A0A31"/>
    <w:rsid w:val="147A5970"/>
    <w:rsid w:val="19773EA1"/>
    <w:rsid w:val="19C7493A"/>
    <w:rsid w:val="1A586D78"/>
    <w:rsid w:val="1EFC7243"/>
    <w:rsid w:val="25A93EEF"/>
    <w:rsid w:val="26421F4B"/>
    <w:rsid w:val="29227D4A"/>
    <w:rsid w:val="2E3B5F7C"/>
    <w:rsid w:val="34264DE8"/>
    <w:rsid w:val="37C55162"/>
    <w:rsid w:val="39537C01"/>
    <w:rsid w:val="3A8A611F"/>
    <w:rsid w:val="48DE1874"/>
    <w:rsid w:val="4B640FB8"/>
    <w:rsid w:val="50E26F49"/>
    <w:rsid w:val="53116FC9"/>
    <w:rsid w:val="54B4607F"/>
    <w:rsid w:val="565E1F1E"/>
    <w:rsid w:val="5AE70F9D"/>
    <w:rsid w:val="5BC93337"/>
    <w:rsid w:val="5F481177"/>
    <w:rsid w:val="619D1E6A"/>
    <w:rsid w:val="61EC0B1D"/>
    <w:rsid w:val="63AD3424"/>
    <w:rsid w:val="65054F08"/>
    <w:rsid w:val="6B8B683F"/>
    <w:rsid w:val="6F7C1541"/>
    <w:rsid w:val="70276B49"/>
    <w:rsid w:val="74106BED"/>
    <w:rsid w:val="74B408E0"/>
    <w:rsid w:val="758C3874"/>
    <w:rsid w:val="76EA2B58"/>
    <w:rsid w:val="77501722"/>
    <w:rsid w:val="7AC87F8D"/>
    <w:rsid w:val="7AD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2024-01-15T00:46:00Z</dcterms:created>
  <dc:creator>5月10日</dc:creator>
  <cp:lastModifiedBy>刺客</cp:lastModifiedBy>
  <cp:lastPrinted>2024-01-23T09:51:00Z</cp:lastPrinted>
  <dcterms:modified xsi:type="dcterms:W3CDTF">2024-01-24T09:54:47Z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51C601CCF049457CB311012C739ABEBA_13</vt:lpwstr>
  </property>
</Properties>
</file>