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/>
        </w:rPr>
        <w:t>“家乡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/>
        </w:rPr>
        <w:t>的西农印迹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36"/>
          <w:szCs w:val="36"/>
          <w:lang w:val="en-US" w:eastAsia="zh-CN"/>
        </w:rPr>
        <w:t>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——西北农林科技大学大学生主题返乡调研</w:t>
      </w: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视频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展示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活动</w:t>
      </w: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/>
        </w:rPr>
        <w:t>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一、活动主题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紧扣“九秩教稼，兴农强国”校庆主题，以“家乡的西农印迹”为思想主题，通过大学生返乡调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研，运用新媒体新技术，以广大西农学子家乡发展变化的“小故事”，映衬新中国成立75年来蓬勃发展的图景，展示西北农林科技大学成立90周年以来的辉煌成就，反映西农学子家乡今昔发展变化，传递浓厚家国情怀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二、组队规则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不分组别，学生以团队形式参加，每个学院组1-2个团队，鼓励跨学院、跨专业组队（新生及校友均可参加）。每个团队不超过6名学生，指导教师不超过2人。参赛团队中的第一创作人填写活动报名表。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三、活动流程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（一）组织申报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（2024年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日前）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各学院根据活动要求组队申报，于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填好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《“家乡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西农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印迹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”主题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返乡调研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视频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展示活动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报名表》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/>
        </w:rPr>
        <w:t>交至马克思主义学院教学办公室（北校区马克思主义学院办公楼212），电子版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发送至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指定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邮箱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1306642876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.com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团队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创作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（2024年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日前）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各创作团队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指导教师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指导下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认真撰写文稿，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指导教师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严把作品政治关、内容关、格调品味关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创作团队根据文稿内容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完成作品录制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作品文稿及视频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发送至指定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电子邮箱（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1306642876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@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.com）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视频作品同时上传B站进行交流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专家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评审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（2024年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月2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日前）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学校组织有关专家对最终作品进行评审，确定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获奖作品（一、二、三等奖若干名），优秀作品推荐至校庆专题网展示。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eastAsia="楷体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六、作品要求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（一）内容和时长标准：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1.作品内容。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视频可以介绍家乡与西农相关的历史文化、风土人情，也可以介绍家乡的西农名人以及优秀事迹，探寻家乡发展变化与西农的紧密关系，寄托根脉乡愁，了解西农的社会贡献。在讲述家乡巨变的基础上，可选择以下方向进行创作：（1）围绕“九秩教稼，兴农强国”校庆主题，针对家乡变化与西农关系进行叙述和阐述；（2）围绕如何在全球化浪潮中弘扬中华优秀传统文化、赓续中华文脉、讲好西农故事、传承“西农精神”进行思考；（3）结合习近平文化思想，以中华优秀传统文化为切入点，融合“两个结合”展开创作，展示观点或抒发感情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2.作品形式。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作品以视频+音频形式展示，解说应由团队成员完成，可在视频下方配字幕。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/>
        </w:rPr>
        <w:t>3.视频时长。</w:t>
      </w: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视频总时长应控制在5-8分钟。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/>
        <w:jc w:val="both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（二）技术参数标准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1.微视频作品音视频清晰稳定、音画同步.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2.视频压缩采用H.264编码、MP4或MOV格式。（1）视频码流率：动态码流的最低码率不得低于1024Kbit/s。（2）视频分辨率及宽高比：竖屏视频画幅宽高比不低于9:16，分辨率不低于1080×1920；横屏视频画幅宽高比不低于16:9，分辨率不低于1920×1080。视频帧率为25帧/秒或以上。扫描方式采用逐行扫描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3.音频压缩格式及技术参数。音频压缩采用AAC（MPEG4 Part3）格式，采样率48KHz，音频码流率128Kbps（恒定）。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七、联系人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联系人：张沥尹，15235773981；张进升，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-87091108。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“家乡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印迹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”主题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返乡调研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视频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展示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81"/>
        <w:gridCol w:w="2426"/>
        <w:gridCol w:w="1559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第一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创作</w:t>
            </w: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姓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</w:t>
            </w:r>
            <w:r>
              <w:rPr>
                <w:rFonts w:hint="eastAsia"/>
                <w:sz w:val="22"/>
                <w:szCs w:val="22"/>
                <w:lang w:eastAsia="zh-Hans"/>
              </w:rPr>
              <w:t>学院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专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 xml:space="preserve">班 </w:t>
            </w:r>
            <w:r>
              <w:rPr>
                <w:rFonts w:eastAsia="宋体"/>
                <w:sz w:val="22"/>
                <w:szCs w:val="22"/>
              </w:rPr>
              <w:t xml:space="preserve">   </w:t>
            </w:r>
            <w:r>
              <w:rPr>
                <w:rFonts w:hint="eastAsia" w:eastAsia="宋体"/>
                <w:sz w:val="22"/>
                <w:szCs w:val="22"/>
              </w:rPr>
              <w:t>级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邮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53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团队其他成员及排序</w:t>
            </w:r>
          </w:p>
        </w:tc>
        <w:tc>
          <w:tcPr>
            <w:tcW w:w="673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第一指导教师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0"/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75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rFonts w:eastAsia="宋体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253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其他指导教师及排序</w:t>
            </w:r>
          </w:p>
        </w:tc>
        <w:tc>
          <w:tcPr>
            <w:tcW w:w="673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视频名称</w:t>
            </w:r>
          </w:p>
        </w:tc>
        <w:tc>
          <w:tcPr>
            <w:tcW w:w="673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hint="default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视频主要内容</w:t>
            </w:r>
          </w:p>
        </w:tc>
        <w:tc>
          <w:tcPr>
            <w:tcW w:w="673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承诺</w:t>
            </w:r>
          </w:p>
        </w:tc>
        <w:tc>
          <w:tcPr>
            <w:tcW w:w="83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本作品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需经</w:t>
            </w:r>
            <w:r>
              <w:rPr>
                <w:rFonts w:hint="eastAsia" w:eastAsia="宋体"/>
                <w:sz w:val="22"/>
                <w:szCs w:val="22"/>
              </w:rPr>
              <w:t>指导教师严格把关。</w:t>
            </w: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156" w:beforeLines="50" w:beforeAutospacing="0" w:after="62" w:afterLines="20" w:afterAutospacing="0"/>
              <w:ind w:left="0" w:right="0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创作团队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成员</w:t>
            </w:r>
            <w:r>
              <w:rPr>
                <w:rFonts w:hint="eastAsia" w:eastAsia="宋体"/>
                <w:sz w:val="22"/>
                <w:szCs w:val="22"/>
              </w:rPr>
              <w:t>签名：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                  </w:t>
            </w:r>
            <w:r>
              <w:rPr>
                <w:rFonts w:hint="eastAsia" w:eastAsia="宋体"/>
                <w:sz w:val="22"/>
                <w:szCs w:val="22"/>
              </w:rPr>
              <w:t xml:space="preserve">指导教师签字：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sz w:val="22"/>
                <w:szCs w:val="22"/>
                <w:lang w:eastAsia="zh-Han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第一负责人所在</w:t>
            </w:r>
            <w:r>
              <w:rPr>
                <w:rFonts w:hint="eastAsia"/>
                <w:sz w:val="22"/>
                <w:szCs w:val="22"/>
                <w:lang w:eastAsia="zh-Hans"/>
              </w:rPr>
              <w:t>学院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62" w:afterLines="20" w:afterAutospacing="0"/>
              <w:ind w:left="0" w:right="0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意见</w:t>
            </w:r>
          </w:p>
        </w:tc>
        <w:tc>
          <w:tcPr>
            <w:tcW w:w="832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both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（盖章）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pacing w:before="62" w:beforeLines="20" w:beforeAutospacing="0" w:after="156" w:afterLines="50" w:afterAutospacing="0"/>
              <w:ind w:left="0" w:right="0"/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月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>
      <w:pPr>
        <w:spacing w:line="500" w:lineRule="exact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注：如果本表填写内容后为2页，请用一张纸的正反两面打印。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YWQwN2Y2MjY5ZWU0ODM3Nzc2ZGQ2OWU1OTU3M2QifQ=="/>
    <w:docVar w:name="KSO_WPS_MARK_KEY" w:val="22269fa6-21dc-4740-88c9-1dba3730f8e4"/>
  </w:docVars>
  <w:rsids>
    <w:rsidRoot w:val="6D6B2BF4"/>
    <w:rsid w:val="03A10167"/>
    <w:rsid w:val="050634BB"/>
    <w:rsid w:val="09973599"/>
    <w:rsid w:val="0A481E7F"/>
    <w:rsid w:val="0C3045C1"/>
    <w:rsid w:val="0C3D1995"/>
    <w:rsid w:val="0CCB039A"/>
    <w:rsid w:val="0D5648B3"/>
    <w:rsid w:val="0EDF2409"/>
    <w:rsid w:val="0F296723"/>
    <w:rsid w:val="0FD54641"/>
    <w:rsid w:val="11D86190"/>
    <w:rsid w:val="12130B9D"/>
    <w:rsid w:val="124A1CE8"/>
    <w:rsid w:val="14BF2271"/>
    <w:rsid w:val="153656F6"/>
    <w:rsid w:val="159B7C4F"/>
    <w:rsid w:val="15A26485"/>
    <w:rsid w:val="16717C56"/>
    <w:rsid w:val="17C44A43"/>
    <w:rsid w:val="1B972C67"/>
    <w:rsid w:val="1C4D5F61"/>
    <w:rsid w:val="1DC53ABB"/>
    <w:rsid w:val="1F007BC5"/>
    <w:rsid w:val="1F72557D"/>
    <w:rsid w:val="21130FE1"/>
    <w:rsid w:val="2130749E"/>
    <w:rsid w:val="21B53E47"/>
    <w:rsid w:val="22810FF0"/>
    <w:rsid w:val="23922691"/>
    <w:rsid w:val="24101808"/>
    <w:rsid w:val="2AC450FA"/>
    <w:rsid w:val="2B4C3202"/>
    <w:rsid w:val="2BEC4909"/>
    <w:rsid w:val="2D202ABC"/>
    <w:rsid w:val="2F1938C7"/>
    <w:rsid w:val="2F8D1F5F"/>
    <w:rsid w:val="2F9477B0"/>
    <w:rsid w:val="324B7129"/>
    <w:rsid w:val="331620C0"/>
    <w:rsid w:val="33D024D3"/>
    <w:rsid w:val="34314E08"/>
    <w:rsid w:val="343D4B55"/>
    <w:rsid w:val="348045D8"/>
    <w:rsid w:val="35803224"/>
    <w:rsid w:val="35D02BA5"/>
    <w:rsid w:val="395F558B"/>
    <w:rsid w:val="397D1988"/>
    <w:rsid w:val="3D673BE6"/>
    <w:rsid w:val="3E75078E"/>
    <w:rsid w:val="3EF67B21"/>
    <w:rsid w:val="41E35D1D"/>
    <w:rsid w:val="43B458B4"/>
    <w:rsid w:val="44E13032"/>
    <w:rsid w:val="46DA5E58"/>
    <w:rsid w:val="48EB7FCA"/>
    <w:rsid w:val="49EC3FFA"/>
    <w:rsid w:val="4A141104"/>
    <w:rsid w:val="4AD131F0"/>
    <w:rsid w:val="4B1C090F"/>
    <w:rsid w:val="4B994C13"/>
    <w:rsid w:val="504F7091"/>
    <w:rsid w:val="50D670C1"/>
    <w:rsid w:val="523D21D3"/>
    <w:rsid w:val="532A7941"/>
    <w:rsid w:val="543D53A9"/>
    <w:rsid w:val="57B5433D"/>
    <w:rsid w:val="58255A4B"/>
    <w:rsid w:val="5829466B"/>
    <w:rsid w:val="5B7EB2A7"/>
    <w:rsid w:val="5CA644DC"/>
    <w:rsid w:val="5E4D6BEB"/>
    <w:rsid w:val="5F68307F"/>
    <w:rsid w:val="5FD6B7AA"/>
    <w:rsid w:val="613A37B9"/>
    <w:rsid w:val="61552E49"/>
    <w:rsid w:val="64A21A2D"/>
    <w:rsid w:val="64B4459B"/>
    <w:rsid w:val="665F56FC"/>
    <w:rsid w:val="66FE6CC3"/>
    <w:rsid w:val="6922313D"/>
    <w:rsid w:val="6934080B"/>
    <w:rsid w:val="69E32EC5"/>
    <w:rsid w:val="6A9F6B06"/>
    <w:rsid w:val="6C5C62E3"/>
    <w:rsid w:val="6D6B2BF4"/>
    <w:rsid w:val="6E6E2980"/>
    <w:rsid w:val="6EBC7B8F"/>
    <w:rsid w:val="751215F6"/>
    <w:rsid w:val="78931BCD"/>
    <w:rsid w:val="79C70C5C"/>
    <w:rsid w:val="7A4218C9"/>
    <w:rsid w:val="7AE069B4"/>
    <w:rsid w:val="7B4C56D3"/>
    <w:rsid w:val="7BA45C33"/>
    <w:rsid w:val="7E837D82"/>
    <w:rsid w:val="DDED0F5D"/>
    <w:rsid w:val="E7FBD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8498;&#21150;&#27963;&#21160;\&#23398;&#29983;&#23398;&#20064;&#24605;&#25919;&#35838;&#39046;&#33322;&#35745;&#21010;&#27963;&#21160;\&#31532;&#20108;&#23626;&#8220;&#22823;&#24605;&#25919;&#35838;&#8221;&#23398;&#31185;&#31454;&#36187;\&#38468;&#20214;3%20&#8220;&#25105;&#30340;&#23478;&#20065;&#19982;&#35199;&#20892;&#8221;&#20027;&#39064;&#36820;&#20065;&#35843;&#30740;&#24494;&#35270;&#39057;&#22823;&#36187;&#30340;&#26041;&#2669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附件3 “我的家乡与西农”主题返乡调研微视频大赛的方案.dot</Template>
  <Pages>4</Pages>
  <Words>1232</Words>
  <Characters>1368</Characters>
  <Lines>0</Lines>
  <Paragraphs>0</Paragraphs>
  <TotalTime>9</TotalTime>
  <ScaleCrop>false</ScaleCrop>
  <LinksUpToDate>false</LinksUpToDate>
  <CharactersWithSpaces>1462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2024-07-25T01:43:00Z</dcterms:created>
  <dc:creator>家武</dc:creator>
  <cp:lastModifiedBy>家武</cp:lastModifiedBy>
  <dcterms:modified xsi:type="dcterms:W3CDTF">2024-07-30T10:50:11Z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999DBE3B116C48AE804DF867C8C0C68C_11</vt:lpwstr>
  </property>
</Properties>
</file>