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400" w14:textId="3884845B" w:rsidR="008C20BC" w:rsidRPr="008C20BC" w:rsidRDefault="008C20BC">
      <w:pPr>
        <w:rPr>
          <w:rFonts w:ascii="仿宋_GB2312" w:eastAsia="仿宋_GB2312"/>
          <w:sz w:val="28"/>
          <w:szCs w:val="28"/>
        </w:rPr>
      </w:pPr>
      <w:r w:rsidRPr="008C20BC">
        <w:rPr>
          <w:rFonts w:ascii="仿宋_GB2312" w:eastAsia="仿宋_GB2312" w:hint="eastAsia"/>
          <w:sz w:val="28"/>
          <w:szCs w:val="28"/>
        </w:rPr>
        <w:t>附件</w:t>
      </w:r>
      <w:r w:rsidR="00A87575">
        <w:rPr>
          <w:rFonts w:ascii="仿宋_GB2312" w:eastAsia="仿宋_GB2312"/>
          <w:sz w:val="28"/>
          <w:szCs w:val="28"/>
        </w:rPr>
        <w:t>2</w:t>
      </w:r>
      <w:r w:rsidRPr="008C20BC">
        <w:rPr>
          <w:rFonts w:ascii="仿宋_GB2312" w:eastAsia="仿宋_GB2312" w:hint="eastAsia"/>
          <w:sz w:val="28"/>
          <w:szCs w:val="28"/>
        </w:rPr>
        <w:t>：</w:t>
      </w:r>
    </w:p>
    <w:p w14:paraId="168AA177" w14:textId="1268883B" w:rsidR="008C20BC" w:rsidRPr="00A87575" w:rsidRDefault="008C20BC" w:rsidP="00A87575">
      <w:pPr>
        <w:spacing w:afterLines="100" w:after="312" w:line="540" w:lineRule="exact"/>
        <w:ind w:firstLineChars="800" w:firstLine="2880"/>
        <w:rPr>
          <w:rFonts w:ascii="方正小标宋简体" w:eastAsia="方正小标宋简体"/>
          <w:sz w:val="36"/>
          <w:szCs w:val="36"/>
        </w:rPr>
      </w:pPr>
      <w:r w:rsidRPr="00A87575">
        <w:rPr>
          <w:rFonts w:ascii="方正小标宋简体" w:eastAsia="方正小标宋简体" w:hint="eastAsia"/>
          <w:sz w:val="36"/>
          <w:szCs w:val="36"/>
        </w:rPr>
        <w:t>面上资助评审指标</w:t>
      </w:r>
    </w:p>
    <w:p w14:paraId="7ACAC0E3" w14:textId="02306B22" w:rsidR="008C20BC" w:rsidRDefault="008C20BC" w:rsidP="008C20BC">
      <w:pPr>
        <w:spacing w:line="540" w:lineRule="exact"/>
        <w:ind w:firstLineChars="150" w:firstLine="482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 w:rsidRPr="008C20BC">
        <w:rPr>
          <w:rFonts w:ascii="仿宋_GB2312" w:eastAsia="仿宋_GB2312" w:hint="eastAsia"/>
          <w:sz w:val="32"/>
          <w:szCs w:val="32"/>
        </w:rPr>
        <w:t>中国博士后科学基金会组织专家通讯评审。通讯评审采取网上匿名评审形式。具体程序为：</w:t>
      </w:r>
    </w:p>
    <w:p w14:paraId="6E668424" w14:textId="77777777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1.按照申报项目所属二级学科进行分组；</w:t>
      </w:r>
    </w:p>
    <w:p w14:paraId="5F40A761" w14:textId="77777777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2.为每个评审组随机匹配同行专家； </w:t>
      </w:r>
    </w:p>
    <w:p w14:paraId="3D849E89" w14:textId="7777777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3.评审专家根据评审指标（见表1、表2）按百分制打分； </w:t>
      </w:r>
    </w:p>
    <w:p w14:paraId="7A6A9BA4" w14:textId="0AAFF32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4.计算每位申请人的得分，在评审</w:t>
      </w:r>
      <w:r w:rsidR="00AE10EC">
        <w:rPr>
          <w:rFonts w:ascii="仿宋_GB2312" w:eastAsia="仿宋_GB2312" w:hint="eastAsia"/>
          <w:sz w:val="32"/>
          <w:szCs w:val="32"/>
        </w:rPr>
        <w:t>学科</w:t>
      </w:r>
      <w:r w:rsidRPr="008C20BC">
        <w:rPr>
          <w:rFonts w:ascii="仿宋_GB2312" w:eastAsia="仿宋_GB2312" w:hint="eastAsia"/>
          <w:sz w:val="32"/>
          <w:szCs w:val="32"/>
        </w:rPr>
        <w:t>组内排序；</w:t>
      </w:r>
    </w:p>
    <w:p w14:paraId="16051FDF" w14:textId="1A865B2F" w:rsidR="00A30A02" w:rsidRP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5.</w:t>
      </w:r>
      <w:r w:rsidR="00AE10EC">
        <w:rPr>
          <w:rFonts w:ascii="仿宋" w:eastAsia="仿宋" w:hAnsi="仿宋" w:hint="eastAsia"/>
          <w:color w:val="000000"/>
          <w:sz w:val="32"/>
          <w:szCs w:val="32"/>
        </w:rPr>
        <w:t>根据当批次资助比例确定各评审学科组资助名额，在 各评审学科组中按照分数从高到低确定拟资助人员。</w:t>
      </w:r>
    </w:p>
    <w:p w14:paraId="0F032C6D" w14:textId="53F9EA26" w:rsidR="008C20BC" w:rsidRPr="008C20BC" w:rsidRDefault="008C20BC" w:rsidP="008C20BC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76021AD" wp14:editId="3438E041">
            <wp:extent cx="5587860" cy="245678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599" cy="24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0BC" w:rsidRPr="008C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3C38" w14:textId="77777777" w:rsidR="00C712B2" w:rsidRDefault="00C712B2" w:rsidP="008C20BC">
      <w:r>
        <w:separator/>
      </w:r>
    </w:p>
  </w:endnote>
  <w:endnote w:type="continuationSeparator" w:id="0">
    <w:p w14:paraId="276B2BDE" w14:textId="77777777" w:rsidR="00C712B2" w:rsidRDefault="00C712B2" w:rsidP="008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A2FB" w14:textId="77777777" w:rsidR="00C712B2" w:rsidRDefault="00C712B2" w:rsidP="008C20BC">
      <w:r>
        <w:separator/>
      </w:r>
    </w:p>
  </w:footnote>
  <w:footnote w:type="continuationSeparator" w:id="0">
    <w:p w14:paraId="6005549D" w14:textId="77777777" w:rsidR="00C712B2" w:rsidRDefault="00C712B2" w:rsidP="008C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2"/>
    <w:rsid w:val="00356AAC"/>
    <w:rsid w:val="008C20BC"/>
    <w:rsid w:val="00A30A02"/>
    <w:rsid w:val="00A87575"/>
    <w:rsid w:val="00AA5C44"/>
    <w:rsid w:val="00AE10EC"/>
    <w:rsid w:val="00C712B2"/>
    <w:rsid w:val="00F273E6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415C"/>
  <w15:chartTrackingRefBased/>
  <w15:docId w15:val="{D46897A2-4C94-48E3-8C39-23CA85D8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5</cp:revision>
  <dcterms:created xsi:type="dcterms:W3CDTF">2024-01-23T01:37:00Z</dcterms:created>
  <dcterms:modified xsi:type="dcterms:W3CDTF">2025-07-03T10:27:00Z</dcterms:modified>
</cp:coreProperties>
</file>