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387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36DB31F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70E71E5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144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41"/>
        <w:gridCol w:w="1141"/>
        <w:gridCol w:w="726"/>
        <w:gridCol w:w="1177"/>
        <w:gridCol w:w="1350"/>
        <w:gridCol w:w="1350"/>
        <w:gridCol w:w="1845"/>
        <w:gridCol w:w="1006"/>
        <w:gridCol w:w="1006"/>
        <w:gridCol w:w="1005"/>
        <w:gridCol w:w="2137"/>
      </w:tblGrid>
      <w:tr w14:paraId="7A4C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49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3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</w:t>
            </w:r>
            <w:r>
              <w:rPr>
                <w:rStyle w:val="7"/>
                <w:lang w:val="en-US" w:eastAsia="zh-CN" w:bidi="ar"/>
              </w:rPr>
              <w:t>年智慧农业主推技术申报汇总表</w:t>
            </w:r>
            <w:bookmarkStart w:id="0" w:name="_GoBack"/>
            <w:bookmarkEnd w:id="0"/>
          </w:p>
        </w:tc>
      </w:tr>
      <w:tr w14:paraId="6FD2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5F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1BFB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91A1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4CF6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649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A3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6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E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申报</w:t>
            </w:r>
            <w:r>
              <w:rPr>
                <w:rStyle w:val="8"/>
                <w:lang w:val="en-US" w:eastAsia="zh-CN" w:bidi="ar"/>
              </w:rPr>
              <w:t>单位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技术名称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技术类别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解决的主要问题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核心技术及特点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E8EC">
            <w:pPr>
              <w:keepNext w:val="0"/>
              <w:keepLines w:val="0"/>
              <w:widowControl/>
              <w:suppressLineNumbers w:val="0"/>
              <w:tabs>
                <w:tab w:val="left" w:pos="484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产业化推广应用情况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申报单位联系人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推荐单位联系人</w:t>
            </w:r>
          </w:p>
        </w:tc>
      </w:tr>
      <w:tr w14:paraId="1BEE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D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5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8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E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33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28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F3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13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电话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电话</w:t>
            </w:r>
          </w:p>
        </w:tc>
      </w:tr>
      <w:tr w14:paraId="554D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5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4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3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E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5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8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E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8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9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28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注：技术类别指智慧大田种植、智慧设施种植、智慧畜禽养殖、智慧水产养殖、智慧种业、农业通用关键技术。</w:t>
            </w:r>
          </w:p>
        </w:tc>
      </w:tr>
    </w:tbl>
    <w:p w14:paraId="545FA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D8CFF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528D"/>
    <w:rsid w:val="EBFBE39F"/>
    <w:rsid w:val="EFF7528D"/>
    <w:rsid w:val="FFFC07AA"/>
    <w:rsid w:val="FFFFD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after="0"/>
      <w:ind w:firstLine="420" w:firstLineChars="200"/>
    </w:pPr>
  </w:style>
  <w:style w:type="character" w:customStyle="1" w:styleId="7">
    <w:name w:val="font81"/>
    <w:basedOn w:val="6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8">
    <w:name w:val="font5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2025-07-26T15:16:00Z</dcterms:created>
  <dc:creator>yee</dc:creator>
  <cp:lastModifiedBy>yee</cp:lastModifiedBy>
  <dcterms:modified xsi:type="dcterms:W3CDTF">2025-07-26T07:45:04Z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A40497D559B017B8001784686DE6E084_43</vt:lpwstr>
  </property>
</Properties>
</file>